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5341" w:type="pct"/>
        <w:tblInd w:w="-289" w:type="dxa"/>
        <w:tblLook w:val="04A0" w:firstRow="1" w:lastRow="0" w:firstColumn="1" w:lastColumn="0" w:noHBand="0" w:noVBand="1"/>
      </w:tblPr>
      <w:tblGrid>
        <w:gridCol w:w="4716"/>
        <w:gridCol w:w="9618"/>
        <w:gridCol w:w="1219"/>
      </w:tblGrid>
      <w:tr w:rsidR="00360093" w14:paraId="6C0667A4" w14:textId="77777777" w:rsidTr="000830FF">
        <w:tc>
          <w:tcPr>
            <w:tcW w:w="1516" w:type="pct"/>
          </w:tcPr>
          <w:p w14:paraId="0D55733B" w14:textId="71AE3EBC" w:rsidR="005B5876" w:rsidRPr="005B5876" w:rsidRDefault="00AF2D4B" w:rsidP="00AF2D4B">
            <w:pPr>
              <w:jc w:val="center"/>
              <w:rPr>
                <w:b/>
                <w:bCs/>
              </w:rPr>
            </w:pPr>
            <w:r>
              <w:rPr>
                <w:b/>
                <w:bCs/>
              </w:rPr>
              <w:t>Визуальное представление</w:t>
            </w:r>
          </w:p>
        </w:tc>
        <w:tc>
          <w:tcPr>
            <w:tcW w:w="3092" w:type="pct"/>
          </w:tcPr>
          <w:p w14:paraId="22324F4A" w14:textId="12D08EEA" w:rsidR="005B5876" w:rsidRPr="005B5876" w:rsidRDefault="005B5876" w:rsidP="00AF2D4B">
            <w:pPr>
              <w:jc w:val="center"/>
              <w:rPr>
                <w:b/>
                <w:bCs/>
              </w:rPr>
            </w:pPr>
            <w:r w:rsidRPr="005B5876">
              <w:rPr>
                <w:b/>
                <w:bCs/>
              </w:rPr>
              <w:t>Описание</w:t>
            </w:r>
          </w:p>
        </w:tc>
        <w:tc>
          <w:tcPr>
            <w:tcW w:w="392" w:type="pct"/>
          </w:tcPr>
          <w:p w14:paraId="7F188DD7" w14:textId="1F30C2EC" w:rsidR="005B5876" w:rsidRPr="005B5876" w:rsidRDefault="005B5876" w:rsidP="00AF2D4B">
            <w:pPr>
              <w:jc w:val="center"/>
              <w:rPr>
                <w:b/>
                <w:bCs/>
              </w:rPr>
            </w:pPr>
            <w:r w:rsidRPr="005B5876">
              <w:rPr>
                <w:b/>
                <w:bCs/>
              </w:rPr>
              <w:t>Стоимость</w:t>
            </w:r>
            <w:r w:rsidR="00AF2D4B">
              <w:rPr>
                <w:b/>
                <w:bCs/>
              </w:rPr>
              <w:t xml:space="preserve"> продажи Банком</w:t>
            </w:r>
            <w:r w:rsidR="005D7B69">
              <w:rPr>
                <w:b/>
                <w:bCs/>
              </w:rPr>
              <w:t>, руб.</w:t>
            </w:r>
          </w:p>
        </w:tc>
      </w:tr>
      <w:tr w:rsidR="00360093" w14:paraId="6A187A88" w14:textId="77777777" w:rsidTr="000830FF">
        <w:tc>
          <w:tcPr>
            <w:tcW w:w="1516" w:type="pct"/>
          </w:tcPr>
          <w:p w14:paraId="3AFFB9E9" w14:textId="06D6CB48" w:rsidR="00B53F38" w:rsidRDefault="00214811">
            <w:pPr>
              <w:rPr>
                <w:noProof/>
              </w:rPr>
            </w:pPr>
            <w:r>
              <w:rPr>
                <w:noProof/>
              </w:rPr>
              <w:drawing>
                <wp:inline distT="0" distB="0" distL="0" distR="0" wp14:anchorId="752ECD9A" wp14:editId="11ABCCA7">
                  <wp:extent cx="2857500" cy="2847975"/>
                  <wp:effectExtent l="0" t="0" r="0" b="9525"/>
                  <wp:docPr id="15314189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p w14:paraId="27720E2F" w14:textId="729E67FD" w:rsidR="00B53F38" w:rsidRDefault="00214811">
            <w:pPr>
              <w:rPr>
                <w:noProof/>
              </w:rPr>
            </w:pPr>
            <w:r>
              <w:rPr>
                <w:noProof/>
              </w:rPr>
              <w:drawing>
                <wp:inline distT="0" distB="0" distL="0" distR="0" wp14:anchorId="595506C7" wp14:editId="205B88DE">
                  <wp:extent cx="2857500" cy="2847975"/>
                  <wp:effectExtent l="0" t="0" r="0" b="9525"/>
                  <wp:docPr id="5339678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tc>
        <w:tc>
          <w:tcPr>
            <w:tcW w:w="3092" w:type="pct"/>
          </w:tcPr>
          <w:p w14:paraId="47E14193" w14:textId="45D6397F" w:rsidR="0062260B" w:rsidRDefault="0062260B" w:rsidP="005B5876">
            <w:pPr>
              <w:jc w:val="both"/>
              <w:rPr>
                <w:rFonts w:ascii="Times New Roman" w:hAnsi="Times New Roman" w:cs="Times New Roman"/>
                <w:color w:val="2B2E33"/>
                <w:spacing w:val="-3"/>
                <w:sz w:val="24"/>
                <w:szCs w:val="24"/>
                <w:shd w:val="clear" w:color="auto" w:fill="FFFFFF"/>
              </w:rPr>
            </w:pPr>
            <w:r w:rsidRPr="005B5876">
              <w:rPr>
                <w:rFonts w:ascii="Times New Roman" w:hAnsi="Times New Roman" w:cs="Times New Roman"/>
                <w:color w:val="2B2E33"/>
                <w:spacing w:val="-3"/>
                <w:sz w:val="24"/>
                <w:szCs w:val="24"/>
                <w:shd w:val="clear" w:color="auto" w:fill="FFFFFF"/>
              </w:rPr>
              <w:t xml:space="preserve">Золотая монета </w:t>
            </w:r>
            <w:r w:rsidR="00214811" w:rsidRPr="00214811">
              <w:rPr>
                <w:rFonts w:ascii="Times New Roman" w:hAnsi="Times New Roman" w:cs="Times New Roman"/>
                <w:color w:val="2B2E33"/>
                <w:spacing w:val="-3"/>
                <w:sz w:val="24"/>
                <w:szCs w:val="24"/>
                <w:shd w:val="clear" w:color="auto" w:fill="FFFFFF"/>
              </w:rPr>
              <w:t>номиналом 50 рублей «Георгий Победоносец» (каталожный № 5216-0060)</w:t>
            </w:r>
            <w:r>
              <w:rPr>
                <w:rFonts w:ascii="Times New Roman" w:hAnsi="Times New Roman" w:cs="Times New Roman"/>
                <w:color w:val="2B2E33"/>
                <w:spacing w:val="-3"/>
                <w:sz w:val="24"/>
                <w:szCs w:val="24"/>
                <w:shd w:val="clear" w:color="auto" w:fill="FFFFFF"/>
              </w:rPr>
              <w:t>.</w:t>
            </w:r>
            <w:r w:rsidRPr="0062260B">
              <w:rPr>
                <w:rFonts w:ascii="Times New Roman" w:hAnsi="Times New Roman" w:cs="Times New Roman"/>
                <w:color w:val="2B2E33"/>
                <w:spacing w:val="-3"/>
                <w:sz w:val="24"/>
                <w:szCs w:val="24"/>
                <w:shd w:val="clear" w:color="auto" w:fill="FFFFFF"/>
              </w:rPr>
              <w:t xml:space="preserve"> </w:t>
            </w:r>
          </w:p>
          <w:p w14:paraId="5FDE63BF" w14:textId="77777777" w:rsidR="0062260B" w:rsidRDefault="0062260B" w:rsidP="005B5876">
            <w:pPr>
              <w:jc w:val="both"/>
              <w:rPr>
                <w:rFonts w:ascii="Times New Roman" w:hAnsi="Times New Roman" w:cs="Times New Roman"/>
                <w:color w:val="2B2E33"/>
                <w:spacing w:val="-3"/>
                <w:sz w:val="24"/>
                <w:szCs w:val="24"/>
                <w:shd w:val="clear" w:color="auto" w:fill="FFFFFF"/>
              </w:rPr>
            </w:pPr>
          </w:p>
          <w:p w14:paraId="7F1B040B" w14:textId="19924E8C" w:rsidR="00B53F38" w:rsidRDefault="0062260B" w:rsidP="005B5876">
            <w:pPr>
              <w:jc w:val="both"/>
              <w:rPr>
                <w:rFonts w:ascii="Times New Roman" w:hAnsi="Times New Roman" w:cs="Times New Roman"/>
                <w:color w:val="2B2E33"/>
                <w:spacing w:val="-3"/>
                <w:sz w:val="24"/>
                <w:szCs w:val="24"/>
                <w:shd w:val="clear" w:color="auto" w:fill="FFFFFF"/>
              </w:rPr>
            </w:pPr>
            <w:r w:rsidRPr="005B5876">
              <w:rPr>
                <w:rFonts w:ascii="Times New Roman" w:hAnsi="Times New Roman" w:cs="Times New Roman"/>
                <w:color w:val="2B2E33"/>
                <w:spacing w:val="-3"/>
                <w:sz w:val="24"/>
                <w:szCs w:val="24"/>
                <w:shd w:val="clear" w:color="auto" w:fill="FFFFFF"/>
              </w:rPr>
              <w:t xml:space="preserve">Инвестиционная золотая монета номиналом </w:t>
            </w:r>
            <w:r w:rsidR="00214811">
              <w:rPr>
                <w:rFonts w:ascii="Times New Roman" w:hAnsi="Times New Roman" w:cs="Times New Roman"/>
                <w:color w:val="2B2E33"/>
                <w:spacing w:val="-3"/>
                <w:sz w:val="24"/>
                <w:szCs w:val="24"/>
                <w:shd w:val="clear" w:color="auto" w:fill="FFFFFF"/>
              </w:rPr>
              <w:t>50</w:t>
            </w:r>
            <w:r w:rsidRPr="005B5876">
              <w:rPr>
                <w:rFonts w:ascii="Times New Roman" w:hAnsi="Times New Roman" w:cs="Times New Roman"/>
                <w:color w:val="2B2E33"/>
                <w:spacing w:val="-3"/>
                <w:sz w:val="24"/>
                <w:szCs w:val="24"/>
                <w:shd w:val="clear" w:color="auto" w:fill="FFFFFF"/>
              </w:rPr>
              <w:t xml:space="preserve"> рублей </w:t>
            </w:r>
            <w:r w:rsidRPr="0062260B">
              <w:rPr>
                <w:rFonts w:ascii="Times New Roman" w:hAnsi="Times New Roman" w:cs="Times New Roman"/>
                <w:color w:val="2B2E33"/>
                <w:spacing w:val="-3"/>
                <w:sz w:val="24"/>
                <w:szCs w:val="24"/>
                <w:shd w:val="clear" w:color="auto" w:fill="FFFFFF"/>
              </w:rPr>
              <w:t xml:space="preserve">(масса драгоценного металла в чистоте — </w:t>
            </w:r>
            <w:r w:rsidR="00214811">
              <w:rPr>
                <w:rFonts w:ascii="Times New Roman" w:hAnsi="Times New Roman" w:cs="Times New Roman"/>
                <w:color w:val="2B2E33"/>
                <w:spacing w:val="-3"/>
                <w:sz w:val="24"/>
                <w:szCs w:val="24"/>
                <w:shd w:val="clear" w:color="auto" w:fill="FFFFFF"/>
              </w:rPr>
              <w:t>7,78</w:t>
            </w:r>
            <w:r w:rsidRPr="0062260B">
              <w:rPr>
                <w:rFonts w:ascii="Times New Roman" w:hAnsi="Times New Roman" w:cs="Times New Roman"/>
                <w:color w:val="2B2E33"/>
                <w:spacing w:val="-3"/>
                <w:sz w:val="24"/>
                <w:szCs w:val="24"/>
                <w:shd w:val="clear" w:color="auto" w:fill="FFFFFF"/>
              </w:rPr>
              <w:t xml:space="preserve"> г, проба — 999) име</w:t>
            </w:r>
            <w:r>
              <w:rPr>
                <w:rFonts w:ascii="Times New Roman" w:hAnsi="Times New Roman" w:cs="Times New Roman"/>
                <w:color w:val="2B2E33"/>
                <w:spacing w:val="-3"/>
                <w:sz w:val="24"/>
                <w:szCs w:val="24"/>
                <w:shd w:val="clear" w:color="auto" w:fill="FFFFFF"/>
              </w:rPr>
              <w:t>е</w:t>
            </w:r>
            <w:r w:rsidRPr="0062260B">
              <w:rPr>
                <w:rFonts w:ascii="Times New Roman" w:hAnsi="Times New Roman" w:cs="Times New Roman"/>
                <w:color w:val="2B2E33"/>
                <w:spacing w:val="-3"/>
                <w:sz w:val="24"/>
                <w:szCs w:val="24"/>
                <w:shd w:val="clear" w:color="auto" w:fill="FFFFFF"/>
              </w:rPr>
              <w:t xml:space="preserve">т форму круга диаметром </w:t>
            </w:r>
            <w:r w:rsidR="00214811">
              <w:rPr>
                <w:rFonts w:ascii="Times New Roman" w:hAnsi="Times New Roman" w:cs="Times New Roman"/>
                <w:color w:val="2B2E33"/>
                <w:spacing w:val="-3"/>
                <w:sz w:val="24"/>
                <w:szCs w:val="24"/>
                <w:shd w:val="clear" w:color="auto" w:fill="FFFFFF"/>
              </w:rPr>
              <w:t>22</w:t>
            </w:r>
            <w:r w:rsidRPr="0062260B">
              <w:rPr>
                <w:rFonts w:ascii="Times New Roman" w:hAnsi="Times New Roman" w:cs="Times New Roman"/>
                <w:color w:val="2B2E33"/>
                <w:spacing w:val="-3"/>
                <w:sz w:val="24"/>
                <w:szCs w:val="24"/>
                <w:shd w:val="clear" w:color="auto" w:fill="FFFFFF"/>
              </w:rPr>
              <w:t>,</w:t>
            </w:r>
            <w:r w:rsidR="00214811">
              <w:rPr>
                <w:rFonts w:ascii="Times New Roman" w:hAnsi="Times New Roman" w:cs="Times New Roman"/>
                <w:color w:val="2B2E33"/>
                <w:spacing w:val="-3"/>
                <w:sz w:val="24"/>
                <w:szCs w:val="24"/>
                <w:shd w:val="clear" w:color="auto" w:fill="FFFFFF"/>
              </w:rPr>
              <w:t>6</w:t>
            </w:r>
            <w:r w:rsidRPr="0062260B">
              <w:rPr>
                <w:rFonts w:ascii="Times New Roman" w:hAnsi="Times New Roman" w:cs="Times New Roman"/>
                <w:color w:val="2B2E33"/>
                <w:spacing w:val="-3"/>
                <w:sz w:val="24"/>
                <w:szCs w:val="24"/>
                <w:shd w:val="clear" w:color="auto" w:fill="FFFFFF"/>
              </w:rPr>
              <w:t xml:space="preserve"> мм.</w:t>
            </w:r>
          </w:p>
          <w:p w14:paraId="4467CD5F" w14:textId="77777777" w:rsidR="0062260B" w:rsidRPr="0062260B" w:rsidRDefault="0062260B" w:rsidP="0062260B">
            <w:pPr>
              <w:jc w:val="both"/>
              <w:rPr>
                <w:rFonts w:ascii="Times New Roman" w:hAnsi="Times New Roman" w:cs="Times New Roman"/>
                <w:color w:val="2B2E33"/>
                <w:spacing w:val="-3"/>
                <w:sz w:val="24"/>
                <w:szCs w:val="24"/>
                <w:shd w:val="clear" w:color="auto" w:fill="FFFFFF"/>
              </w:rPr>
            </w:pPr>
            <w:r w:rsidRPr="0062260B">
              <w:rPr>
                <w:rFonts w:ascii="Times New Roman" w:hAnsi="Times New Roman" w:cs="Times New Roman"/>
                <w:color w:val="2B2E33"/>
                <w:spacing w:val="-3"/>
                <w:sz w:val="24"/>
                <w:szCs w:val="24"/>
                <w:shd w:val="clear" w:color="auto" w:fill="FFFFFF"/>
              </w:rPr>
              <w:t>С лицевой и оборотной сторон монет по окружности имеется выступающий кант.</w:t>
            </w:r>
          </w:p>
          <w:p w14:paraId="5D3E81A3" w14:textId="77777777" w:rsidR="0062260B" w:rsidRPr="0062260B" w:rsidRDefault="0062260B" w:rsidP="0062260B">
            <w:pPr>
              <w:jc w:val="both"/>
              <w:rPr>
                <w:rFonts w:ascii="Times New Roman" w:hAnsi="Times New Roman" w:cs="Times New Roman"/>
                <w:color w:val="2B2E33"/>
                <w:spacing w:val="-3"/>
                <w:sz w:val="24"/>
                <w:szCs w:val="24"/>
                <w:shd w:val="clear" w:color="auto" w:fill="FFFFFF"/>
              </w:rPr>
            </w:pPr>
          </w:p>
          <w:p w14:paraId="047081B2" w14:textId="4A43DEA1" w:rsidR="0062260B" w:rsidRDefault="0062260B" w:rsidP="0062260B">
            <w:pPr>
              <w:jc w:val="both"/>
              <w:rPr>
                <w:rFonts w:ascii="Times New Roman" w:hAnsi="Times New Roman" w:cs="Times New Roman"/>
                <w:color w:val="2B2E33"/>
                <w:spacing w:val="-3"/>
                <w:sz w:val="24"/>
                <w:szCs w:val="24"/>
                <w:shd w:val="clear" w:color="auto" w:fill="FFFFFF"/>
              </w:rPr>
            </w:pPr>
            <w:r w:rsidRPr="0062260B">
              <w:rPr>
                <w:rFonts w:ascii="Times New Roman" w:hAnsi="Times New Roman" w:cs="Times New Roman"/>
                <w:color w:val="2B2E33"/>
                <w:spacing w:val="-3"/>
                <w:sz w:val="24"/>
                <w:szCs w:val="24"/>
                <w:shd w:val="clear" w:color="auto" w:fill="FFFFFF"/>
              </w:rPr>
              <w:t>На лицевой стороне монет</w:t>
            </w:r>
            <w:r>
              <w:rPr>
                <w:rFonts w:ascii="Times New Roman" w:hAnsi="Times New Roman" w:cs="Times New Roman"/>
                <w:color w:val="2B2E33"/>
                <w:spacing w:val="-3"/>
                <w:sz w:val="24"/>
                <w:szCs w:val="24"/>
                <w:shd w:val="clear" w:color="auto" w:fill="FFFFFF"/>
              </w:rPr>
              <w:t>ы</w:t>
            </w:r>
            <w:r w:rsidRPr="0062260B">
              <w:rPr>
                <w:rFonts w:ascii="Times New Roman" w:hAnsi="Times New Roman" w:cs="Times New Roman"/>
                <w:color w:val="2B2E33"/>
                <w:spacing w:val="-3"/>
                <w:sz w:val="24"/>
                <w:szCs w:val="24"/>
                <w:shd w:val="clear" w:color="auto" w:fill="FFFFFF"/>
              </w:rPr>
              <w:t xml:space="preserve"> расположено рельефное изображение Государственного герба Российской Федерации, име</w:t>
            </w:r>
            <w:r>
              <w:rPr>
                <w:rFonts w:ascii="Times New Roman" w:hAnsi="Times New Roman" w:cs="Times New Roman"/>
                <w:color w:val="2B2E33"/>
                <w:spacing w:val="-3"/>
                <w:sz w:val="24"/>
                <w:szCs w:val="24"/>
                <w:shd w:val="clear" w:color="auto" w:fill="FFFFFF"/>
              </w:rPr>
              <w:t>ю</w:t>
            </w:r>
            <w:r w:rsidRPr="0062260B">
              <w:rPr>
                <w:rFonts w:ascii="Times New Roman" w:hAnsi="Times New Roman" w:cs="Times New Roman"/>
                <w:color w:val="2B2E33"/>
                <w:spacing w:val="-3"/>
                <w:sz w:val="24"/>
                <w:szCs w:val="24"/>
                <w:shd w:val="clear" w:color="auto" w:fill="FFFFFF"/>
              </w:rPr>
              <w:t>тся надпис</w:t>
            </w:r>
            <w:r>
              <w:rPr>
                <w:rFonts w:ascii="Times New Roman" w:hAnsi="Times New Roman" w:cs="Times New Roman"/>
                <w:color w:val="2B2E33"/>
                <w:spacing w:val="-3"/>
                <w:sz w:val="24"/>
                <w:szCs w:val="24"/>
                <w:shd w:val="clear" w:color="auto" w:fill="FFFFFF"/>
              </w:rPr>
              <w:t>и</w:t>
            </w:r>
            <w:r w:rsidRPr="0062260B">
              <w:rPr>
                <w:rFonts w:ascii="Times New Roman" w:hAnsi="Times New Roman" w:cs="Times New Roman"/>
                <w:color w:val="2B2E33"/>
                <w:spacing w:val="-3"/>
                <w:sz w:val="24"/>
                <w:szCs w:val="24"/>
                <w:shd w:val="clear" w:color="auto" w:fill="FFFFFF"/>
              </w:rPr>
              <w:t>: «РОССИЙСКАЯ ФЕДЕРАЦИЯ», «БАНК РОССИИ», номинал монет</w:t>
            </w:r>
            <w:r>
              <w:rPr>
                <w:rFonts w:ascii="Times New Roman" w:hAnsi="Times New Roman" w:cs="Times New Roman"/>
                <w:color w:val="2B2E33"/>
                <w:spacing w:val="-3"/>
                <w:sz w:val="24"/>
                <w:szCs w:val="24"/>
                <w:shd w:val="clear" w:color="auto" w:fill="FFFFFF"/>
              </w:rPr>
              <w:t>ы</w:t>
            </w:r>
            <w:r w:rsidRPr="0062260B">
              <w:rPr>
                <w:rFonts w:ascii="Times New Roman" w:hAnsi="Times New Roman" w:cs="Times New Roman"/>
                <w:color w:val="2B2E33"/>
                <w:spacing w:val="-3"/>
                <w:sz w:val="24"/>
                <w:szCs w:val="24"/>
                <w:shd w:val="clear" w:color="auto" w:fill="FFFFFF"/>
              </w:rPr>
              <w:t>: «</w:t>
            </w:r>
            <w:r w:rsidR="00214811">
              <w:rPr>
                <w:rFonts w:ascii="Times New Roman" w:hAnsi="Times New Roman" w:cs="Times New Roman"/>
                <w:color w:val="2B2E33"/>
                <w:spacing w:val="-3"/>
                <w:sz w:val="24"/>
                <w:szCs w:val="24"/>
                <w:shd w:val="clear" w:color="auto" w:fill="FFFFFF"/>
              </w:rPr>
              <w:t>50</w:t>
            </w:r>
            <w:r w:rsidRPr="0062260B">
              <w:rPr>
                <w:rFonts w:ascii="Times New Roman" w:hAnsi="Times New Roman" w:cs="Times New Roman"/>
                <w:color w:val="2B2E33"/>
                <w:spacing w:val="-3"/>
                <w:sz w:val="24"/>
                <w:szCs w:val="24"/>
                <w:shd w:val="clear" w:color="auto" w:fill="FFFFFF"/>
              </w:rPr>
              <w:t xml:space="preserve"> РУБЛЕЙ», дата: «2023 г.», обозначение металла по Периодической системе элементов Д.И. Менделеева, проба, товарный знак монетного двора и масса драгоценного металла в чистоте.</w:t>
            </w:r>
          </w:p>
          <w:p w14:paraId="1B775CA6"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61A7D1E9"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14DDE57F"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3BB40954"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394C1483"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591C4E1E"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4D6EB6A0"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71AF9006" w14:textId="773528E4" w:rsidR="0062260B" w:rsidRDefault="0062260B" w:rsidP="0062260B">
            <w:pPr>
              <w:jc w:val="both"/>
              <w:rPr>
                <w:rFonts w:ascii="Times New Roman" w:hAnsi="Times New Roman" w:cs="Times New Roman"/>
                <w:color w:val="2B2E33"/>
                <w:spacing w:val="-3"/>
                <w:sz w:val="24"/>
                <w:szCs w:val="24"/>
                <w:shd w:val="clear" w:color="auto" w:fill="FFFFFF"/>
              </w:rPr>
            </w:pPr>
            <w:r w:rsidRPr="0062260B">
              <w:rPr>
                <w:rFonts w:ascii="Times New Roman" w:hAnsi="Times New Roman" w:cs="Times New Roman"/>
                <w:color w:val="2B2E33"/>
                <w:spacing w:val="-3"/>
                <w:sz w:val="24"/>
                <w:szCs w:val="24"/>
                <w:shd w:val="clear" w:color="auto" w:fill="FFFFFF"/>
              </w:rPr>
              <w:t>На оборотной стороне монет расположено рельефное изображение Георгия Победоносца на коне, поражающего копьем змея.</w:t>
            </w:r>
          </w:p>
          <w:p w14:paraId="5BFA5CA8"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492967D6" w14:textId="2EC18BAC" w:rsidR="0062260B" w:rsidRPr="0062260B" w:rsidRDefault="0062260B" w:rsidP="0062260B">
            <w:pPr>
              <w:jc w:val="both"/>
              <w:rPr>
                <w:rFonts w:ascii="Times New Roman" w:hAnsi="Times New Roman" w:cs="Times New Roman"/>
                <w:color w:val="2B2E33"/>
                <w:spacing w:val="-3"/>
                <w:sz w:val="24"/>
                <w:szCs w:val="24"/>
                <w:shd w:val="clear" w:color="auto" w:fill="FFFFFF"/>
              </w:rPr>
            </w:pPr>
            <w:r w:rsidRPr="0062260B">
              <w:rPr>
                <w:rFonts w:ascii="Times New Roman" w:hAnsi="Times New Roman" w:cs="Times New Roman"/>
                <w:color w:val="2B2E33"/>
                <w:spacing w:val="-3"/>
                <w:sz w:val="24"/>
                <w:szCs w:val="24"/>
                <w:shd w:val="clear" w:color="auto" w:fill="FFFFFF"/>
              </w:rPr>
              <w:t>Боковая поверхность монет</w:t>
            </w:r>
            <w:r>
              <w:rPr>
                <w:rFonts w:ascii="Times New Roman" w:hAnsi="Times New Roman" w:cs="Times New Roman"/>
                <w:color w:val="2B2E33"/>
                <w:spacing w:val="-3"/>
                <w:sz w:val="24"/>
                <w:szCs w:val="24"/>
                <w:shd w:val="clear" w:color="auto" w:fill="FFFFFF"/>
              </w:rPr>
              <w:t>ы</w:t>
            </w:r>
            <w:r w:rsidRPr="0062260B">
              <w:rPr>
                <w:rFonts w:ascii="Times New Roman" w:hAnsi="Times New Roman" w:cs="Times New Roman"/>
                <w:color w:val="2B2E33"/>
                <w:spacing w:val="-3"/>
                <w:sz w:val="24"/>
                <w:szCs w:val="24"/>
                <w:shd w:val="clear" w:color="auto" w:fill="FFFFFF"/>
              </w:rPr>
              <w:t xml:space="preserve"> рифленая.</w:t>
            </w:r>
          </w:p>
          <w:p w14:paraId="54814DBD" w14:textId="77777777" w:rsidR="0062260B" w:rsidRPr="0062260B" w:rsidRDefault="0062260B" w:rsidP="0062260B">
            <w:pPr>
              <w:jc w:val="both"/>
              <w:rPr>
                <w:rFonts w:ascii="Times New Roman" w:hAnsi="Times New Roman" w:cs="Times New Roman"/>
                <w:color w:val="2B2E33"/>
                <w:spacing w:val="-3"/>
                <w:sz w:val="24"/>
                <w:szCs w:val="24"/>
                <w:shd w:val="clear" w:color="auto" w:fill="FFFFFF"/>
              </w:rPr>
            </w:pPr>
          </w:p>
          <w:p w14:paraId="5476FCAE" w14:textId="77777777" w:rsidR="0062260B" w:rsidRDefault="0062260B" w:rsidP="0062260B">
            <w:pPr>
              <w:jc w:val="both"/>
              <w:rPr>
                <w:rFonts w:ascii="Times New Roman" w:hAnsi="Times New Roman" w:cs="Times New Roman"/>
                <w:color w:val="2B2E33"/>
                <w:spacing w:val="-3"/>
                <w:sz w:val="24"/>
                <w:szCs w:val="24"/>
                <w:shd w:val="clear" w:color="auto" w:fill="FFFFFF"/>
              </w:rPr>
            </w:pPr>
            <w:r w:rsidRPr="0062260B">
              <w:rPr>
                <w:rFonts w:ascii="Times New Roman" w:hAnsi="Times New Roman" w:cs="Times New Roman"/>
                <w:color w:val="2B2E33"/>
                <w:spacing w:val="-3"/>
                <w:sz w:val="24"/>
                <w:szCs w:val="24"/>
                <w:shd w:val="clear" w:color="auto" w:fill="FFFFFF"/>
              </w:rPr>
              <w:t>Монет</w:t>
            </w:r>
            <w:r>
              <w:rPr>
                <w:rFonts w:ascii="Times New Roman" w:hAnsi="Times New Roman" w:cs="Times New Roman"/>
                <w:color w:val="2B2E33"/>
                <w:spacing w:val="-3"/>
                <w:sz w:val="24"/>
                <w:szCs w:val="24"/>
                <w:shd w:val="clear" w:color="auto" w:fill="FFFFFF"/>
              </w:rPr>
              <w:t>а</w:t>
            </w:r>
            <w:r w:rsidRPr="0062260B">
              <w:rPr>
                <w:rFonts w:ascii="Times New Roman" w:hAnsi="Times New Roman" w:cs="Times New Roman"/>
                <w:color w:val="2B2E33"/>
                <w:spacing w:val="-3"/>
                <w:sz w:val="24"/>
                <w:szCs w:val="24"/>
                <w:shd w:val="clear" w:color="auto" w:fill="FFFFFF"/>
              </w:rPr>
              <w:t xml:space="preserve"> изготовлен</w:t>
            </w:r>
            <w:r>
              <w:rPr>
                <w:rFonts w:ascii="Times New Roman" w:hAnsi="Times New Roman" w:cs="Times New Roman"/>
                <w:color w:val="2B2E33"/>
                <w:spacing w:val="-3"/>
                <w:sz w:val="24"/>
                <w:szCs w:val="24"/>
                <w:shd w:val="clear" w:color="auto" w:fill="FFFFFF"/>
              </w:rPr>
              <w:t>а</w:t>
            </w:r>
            <w:r w:rsidRPr="0062260B">
              <w:rPr>
                <w:rFonts w:ascii="Times New Roman" w:hAnsi="Times New Roman" w:cs="Times New Roman"/>
                <w:color w:val="2B2E33"/>
                <w:spacing w:val="-3"/>
                <w:sz w:val="24"/>
                <w:szCs w:val="24"/>
                <w:shd w:val="clear" w:color="auto" w:fill="FFFFFF"/>
              </w:rPr>
              <w:t xml:space="preserve"> качеством «анциркулейтед».</w:t>
            </w:r>
          </w:p>
          <w:p w14:paraId="6CB63AF2"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71D2BE3C"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38804B34" w14:textId="77777777" w:rsidR="0062260B" w:rsidRDefault="0062260B" w:rsidP="0062260B">
            <w:pPr>
              <w:jc w:val="both"/>
              <w:rPr>
                <w:rFonts w:ascii="Times New Roman" w:hAnsi="Times New Roman" w:cs="Times New Roman"/>
                <w:color w:val="2B2E33"/>
                <w:spacing w:val="-3"/>
                <w:sz w:val="24"/>
                <w:szCs w:val="24"/>
                <w:shd w:val="clear" w:color="auto" w:fill="FFFFFF"/>
              </w:rPr>
            </w:pPr>
          </w:p>
          <w:p w14:paraId="5D96EEA0" w14:textId="21E48BD8" w:rsidR="0062260B" w:rsidRPr="005B5876" w:rsidRDefault="0062260B" w:rsidP="0062260B">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 xml:space="preserve">Информация: </w:t>
            </w:r>
            <w:r w:rsidR="00214811" w:rsidRPr="00214811">
              <w:rPr>
                <w:rFonts w:ascii="Times New Roman" w:hAnsi="Times New Roman" w:cs="Times New Roman"/>
                <w:color w:val="2B2E33"/>
                <w:spacing w:val="-3"/>
                <w:sz w:val="24"/>
                <w:szCs w:val="24"/>
                <w:shd w:val="clear" w:color="auto" w:fill="FFFFFF"/>
              </w:rPr>
              <w:t>https://cbr.ru/press/pr/?file=638297607883477922COINS.htm</w:t>
            </w:r>
          </w:p>
        </w:tc>
        <w:tc>
          <w:tcPr>
            <w:tcW w:w="392" w:type="pct"/>
          </w:tcPr>
          <w:p w14:paraId="6CA47A70" w14:textId="77777777" w:rsidR="00B53F38" w:rsidRDefault="00B53F38" w:rsidP="005D7B69">
            <w:pPr>
              <w:jc w:val="center"/>
              <w:rPr>
                <w:b/>
                <w:bCs/>
              </w:rPr>
            </w:pPr>
          </w:p>
          <w:p w14:paraId="1FC72718" w14:textId="77777777" w:rsidR="0062260B" w:rsidRDefault="0062260B" w:rsidP="005D7B69">
            <w:pPr>
              <w:jc w:val="center"/>
              <w:rPr>
                <w:b/>
                <w:bCs/>
              </w:rPr>
            </w:pPr>
          </w:p>
          <w:p w14:paraId="73365F61" w14:textId="77777777" w:rsidR="0062260B" w:rsidRDefault="0062260B" w:rsidP="005D7B69">
            <w:pPr>
              <w:jc w:val="center"/>
              <w:rPr>
                <w:b/>
                <w:bCs/>
              </w:rPr>
            </w:pPr>
          </w:p>
          <w:p w14:paraId="04ACE3C9" w14:textId="77777777" w:rsidR="0062260B" w:rsidRDefault="0062260B" w:rsidP="005D7B69">
            <w:pPr>
              <w:jc w:val="center"/>
              <w:rPr>
                <w:b/>
                <w:bCs/>
              </w:rPr>
            </w:pPr>
          </w:p>
          <w:p w14:paraId="010440C1" w14:textId="77777777" w:rsidR="0062260B" w:rsidRDefault="0062260B" w:rsidP="005D7B69">
            <w:pPr>
              <w:jc w:val="center"/>
              <w:rPr>
                <w:b/>
                <w:bCs/>
              </w:rPr>
            </w:pPr>
          </w:p>
          <w:p w14:paraId="54280FE9" w14:textId="77777777" w:rsidR="0062260B" w:rsidRDefault="0062260B" w:rsidP="005D7B69">
            <w:pPr>
              <w:jc w:val="center"/>
              <w:rPr>
                <w:b/>
                <w:bCs/>
              </w:rPr>
            </w:pPr>
          </w:p>
          <w:p w14:paraId="6B41E45E" w14:textId="77777777" w:rsidR="0062260B" w:rsidRDefault="0062260B" w:rsidP="005D7B69">
            <w:pPr>
              <w:jc w:val="center"/>
              <w:rPr>
                <w:b/>
                <w:bCs/>
              </w:rPr>
            </w:pPr>
          </w:p>
          <w:p w14:paraId="710BD307" w14:textId="77777777" w:rsidR="0062260B" w:rsidRDefault="0062260B" w:rsidP="005D7B69">
            <w:pPr>
              <w:jc w:val="center"/>
              <w:rPr>
                <w:b/>
                <w:bCs/>
              </w:rPr>
            </w:pPr>
          </w:p>
          <w:p w14:paraId="6B304557" w14:textId="77777777" w:rsidR="0062260B" w:rsidRDefault="0062260B" w:rsidP="005D7B69">
            <w:pPr>
              <w:jc w:val="center"/>
              <w:rPr>
                <w:b/>
                <w:bCs/>
              </w:rPr>
            </w:pPr>
          </w:p>
          <w:p w14:paraId="16E8534B" w14:textId="77777777" w:rsidR="0062260B" w:rsidRDefault="0062260B" w:rsidP="005D7B69">
            <w:pPr>
              <w:jc w:val="center"/>
              <w:rPr>
                <w:b/>
                <w:bCs/>
              </w:rPr>
            </w:pPr>
          </w:p>
          <w:p w14:paraId="738ED34F" w14:textId="77777777" w:rsidR="0062260B" w:rsidRDefault="0062260B" w:rsidP="005D7B69">
            <w:pPr>
              <w:jc w:val="center"/>
              <w:rPr>
                <w:b/>
                <w:bCs/>
              </w:rPr>
            </w:pPr>
          </w:p>
          <w:p w14:paraId="3CCFB97F" w14:textId="77777777" w:rsidR="0062260B" w:rsidRDefault="0062260B" w:rsidP="005D7B69">
            <w:pPr>
              <w:jc w:val="center"/>
              <w:rPr>
                <w:b/>
                <w:bCs/>
              </w:rPr>
            </w:pPr>
          </w:p>
          <w:p w14:paraId="515BF7B1" w14:textId="77777777" w:rsidR="0062260B" w:rsidRDefault="0062260B" w:rsidP="005D7B69">
            <w:pPr>
              <w:jc w:val="center"/>
              <w:rPr>
                <w:b/>
                <w:bCs/>
              </w:rPr>
            </w:pPr>
          </w:p>
          <w:p w14:paraId="61C55383" w14:textId="77777777" w:rsidR="0062260B" w:rsidRDefault="0062260B" w:rsidP="005D7B69">
            <w:pPr>
              <w:jc w:val="center"/>
              <w:rPr>
                <w:b/>
                <w:bCs/>
              </w:rPr>
            </w:pPr>
          </w:p>
          <w:p w14:paraId="2C380FE5" w14:textId="77777777" w:rsidR="0062260B" w:rsidRDefault="0062260B" w:rsidP="005D7B69">
            <w:pPr>
              <w:jc w:val="center"/>
              <w:rPr>
                <w:b/>
                <w:bCs/>
              </w:rPr>
            </w:pPr>
          </w:p>
          <w:p w14:paraId="024D49E5" w14:textId="57178D20" w:rsidR="00497472" w:rsidRPr="00497472" w:rsidRDefault="006559EE" w:rsidP="00047112">
            <w:pPr>
              <w:rPr>
                <w:b/>
                <w:bCs/>
              </w:rPr>
            </w:pPr>
            <w:r>
              <w:rPr>
                <w:b/>
                <w:bCs/>
              </w:rPr>
              <w:t>5</w:t>
            </w:r>
            <w:r w:rsidR="00E65FAB">
              <w:rPr>
                <w:b/>
                <w:bCs/>
                <w:lang w:val="en-US"/>
              </w:rPr>
              <w:t>8</w:t>
            </w:r>
            <w:r>
              <w:rPr>
                <w:b/>
                <w:bCs/>
              </w:rPr>
              <w:t> 000,00 руб</w:t>
            </w:r>
            <w:r w:rsidR="00047112">
              <w:rPr>
                <w:b/>
                <w:bCs/>
              </w:rPr>
              <w:t>.</w:t>
            </w:r>
          </w:p>
        </w:tc>
      </w:tr>
      <w:tr w:rsidR="00360093" w:rsidRPr="005D7B69" w14:paraId="7060A2CF" w14:textId="77777777" w:rsidTr="000830FF">
        <w:tc>
          <w:tcPr>
            <w:tcW w:w="1516" w:type="pct"/>
          </w:tcPr>
          <w:p w14:paraId="65447371" w14:textId="2DF60583" w:rsidR="00F7395E" w:rsidRDefault="00F7395E" w:rsidP="000A371E">
            <w:r>
              <w:rPr>
                <w:noProof/>
              </w:rPr>
              <w:lastRenderedPageBreak/>
              <w:drawing>
                <wp:inline distT="0" distB="0" distL="0" distR="0" wp14:anchorId="568CEC8C" wp14:editId="0E5D5797">
                  <wp:extent cx="2857500" cy="2857500"/>
                  <wp:effectExtent l="0" t="0" r="0" b="0"/>
                  <wp:docPr id="1773263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r w:rsidRPr="000830FF">
              <w:rPr>
                <w:noProof/>
                <w:sz w:val="20"/>
                <w:szCs w:val="20"/>
              </w:rPr>
              <w:drawing>
                <wp:inline distT="0" distB="0" distL="0" distR="0" wp14:anchorId="533C9C25" wp14:editId="5F1BA0AE">
                  <wp:extent cx="2847975" cy="2857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tc>
        <w:tc>
          <w:tcPr>
            <w:tcW w:w="3092" w:type="pct"/>
          </w:tcPr>
          <w:p w14:paraId="0E0DA7B8" w14:textId="77777777" w:rsidR="00F7395E" w:rsidRPr="005B5876" w:rsidRDefault="00F7395E" w:rsidP="000A371E">
            <w:pPr>
              <w:rPr>
                <w:rFonts w:ascii="Times New Roman" w:hAnsi="Times New Roman" w:cs="Times New Roman"/>
                <w:color w:val="2B2E33"/>
                <w:spacing w:val="-3"/>
                <w:sz w:val="24"/>
                <w:szCs w:val="24"/>
                <w:shd w:val="clear" w:color="auto" w:fill="FFFFFF"/>
              </w:rPr>
            </w:pPr>
            <w:r w:rsidRPr="005B5876">
              <w:rPr>
                <w:rFonts w:ascii="Times New Roman" w:hAnsi="Times New Roman" w:cs="Times New Roman"/>
                <w:color w:val="2B2E33"/>
                <w:spacing w:val="-3"/>
                <w:sz w:val="24"/>
                <w:szCs w:val="24"/>
                <w:shd w:val="clear" w:color="auto" w:fill="FFFFFF"/>
              </w:rPr>
              <w:t>Серебряная монета номиналом 3 рубля «Георгий Победоносец» (каталожный номер 5111-0178)</w:t>
            </w:r>
          </w:p>
          <w:p w14:paraId="3CE80660" w14:textId="77777777" w:rsidR="00F7395E" w:rsidRDefault="00F7395E" w:rsidP="000A371E">
            <w:pPr>
              <w:rPr>
                <w:rFonts w:ascii="Times New Roman" w:hAnsi="Times New Roman" w:cs="Times New Roman"/>
                <w:color w:val="2B2E33"/>
                <w:spacing w:val="-3"/>
                <w:sz w:val="24"/>
                <w:szCs w:val="24"/>
                <w:shd w:val="clear" w:color="auto" w:fill="FFFFFF"/>
              </w:rPr>
            </w:pPr>
            <w:r w:rsidRPr="005B5876">
              <w:rPr>
                <w:rFonts w:ascii="Times New Roman" w:hAnsi="Times New Roman" w:cs="Times New Roman"/>
                <w:color w:val="2B2E33"/>
                <w:spacing w:val="-3"/>
                <w:sz w:val="24"/>
                <w:szCs w:val="24"/>
                <w:shd w:val="clear" w:color="auto" w:fill="FFFFFF"/>
              </w:rPr>
              <w:t>Инвестиционная серебряная монета номиналом 3 рубля (масса драгоценного металла в чистоте — 31,1 г, проба — 999) имеет форму круга диаметром 39,0 мм.</w:t>
            </w:r>
          </w:p>
          <w:p w14:paraId="2C49641F" w14:textId="6E410C47" w:rsidR="00F7395E" w:rsidRDefault="00F7395E" w:rsidP="000A371E">
            <w:pPr>
              <w:jc w:val="both"/>
              <w:rPr>
                <w:rFonts w:ascii="Times New Roman" w:hAnsi="Times New Roman" w:cs="Times New Roman"/>
                <w:color w:val="2B2E33"/>
                <w:spacing w:val="-3"/>
                <w:sz w:val="24"/>
                <w:szCs w:val="24"/>
                <w:shd w:val="clear" w:color="auto" w:fill="FFFFFF"/>
              </w:rPr>
            </w:pPr>
            <w:r w:rsidRPr="005B5876">
              <w:rPr>
                <w:rFonts w:ascii="Times New Roman" w:hAnsi="Times New Roman" w:cs="Times New Roman"/>
                <w:color w:val="2B2E33"/>
                <w:spacing w:val="-3"/>
                <w:sz w:val="24"/>
                <w:szCs w:val="24"/>
                <w:shd w:val="clear" w:color="auto" w:fill="FFFFFF"/>
              </w:rPr>
              <w:t>На лицевой стороне монеты «Георгий Победоносец»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w:t>
            </w:r>
            <w:r w:rsidRPr="00F7395E">
              <w:rPr>
                <w:rFonts w:ascii="Times New Roman" w:hAnsi="Times New Roman" w:cs="Times New Roman"/>
                <w:color w:val="2B2E33"/>
                <w:spacing w:val="-3"/>
                <w:sz w:val="24"/>
                <w:szCs w:val="24"/>
                <w:shd w:val="clear" w:color="auto" w:fill="FFFFFF"/>
              </w:rPr>
              <w:t>4</w:t>
            </w:r>
            <w:r w:rsidRPr="005B5876">
              <w:rPr>
                <w:rFonts w:ascii="Times New Roman" w:hAnsi="Times New Roman" w:cs="Times New Roman"/>
                <w:color w:val="2B2E33"/>
                <w:spacing w:val="-3"/>
                <w:sz w:val="24"/>
                <w:szCs w:val="24"/>
                <w:shd w:val="clear" w:color="auto" w:fill="FFFFFF"/>
              </w:rPr>
              <w:t> г.», обозначение металла по Периодической системе элементов Д.И. Менделеева, проба, товарный знак монетного двора и масса драгоценного металла в чистоте.</w:t>
            </w:r>
          </w:p>
          <w:p w14:paraId="1692CB89"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18970B2F"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7594B754"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654A06A0"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63ED24BB"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1BA6F666"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6F476013"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203D9B83"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7683A590"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33736F43"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6E80312F" w14:textId="77777777" w:rsidR="00F7395E" w:rsidRDefault="00F7395E" w:rsidP="000A371E">
            <w:pPr>
              <w:jc w:val="both"/>
              <w:rPr>
                <w:rFonts w:ascii="Times New Roman" w:hAnsi="Times New Roman" w:cs="Times New Roman"/>
                <w:color w:val="2B2E33"/>
                <w:spacing w:val="-3"/>
                <w:sz w:val="24"/>
                <w:szCs w:val="24"/>
                <w:shd w:val="clear" w:color="auto" w:fill="FFFFFF"/>
              </w:rPr>
            </w:pPr>
            <w:r w:rsidRPr="005B5876">
              <w:rPr>
                <w:rFonts w:ascii="Times New Roman" w:hAnsi="Times New Roman" w:cs="Times New Roman"/>
                <w:color w:val="2B2E33"/>
                <w:spacing w:val="-3"/>
                <w:sz w:val="24"/>
                <w:szCs w:val="24"/>
                <w:shd w:val="clear" w:color="auto" w:fill="FFFFFF"/>
              </w:rPr>
              <w:t>На оборотной стороне монеты расположено рельефное изображение Георгия Победоносца на коне, поражающего копьем змея.</w:t>
            </w:r>
          </w:p>
          <w:p w14:paraId="46EBBBBB"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5C8DBEE3"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44E0EF05"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043E6385"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687C8A7B"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0CD96E1F"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0C626226"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355BF8D6" w14:textId="77777777" w:rsidR="00F7395E" w:rsidRDefault="00F7395E" w:rsidP="000A371E">
            <w:pPr>
              <w:jc w:val="both"/>
              <w:rPr>
                <w:rFonts w:ascii="Times New Roman" w:hAnsi="Times New Roman" w:cs="Times New Roman"/>
                <w:color w:val="2B2E33"/>
                <w:spacing w:val="-3"/>
                <w:sz w:val="24"/>
                <w:szCs w:val="24"/>
                <w:shd w:val="clear" w:color="auto" w:fill="FFFFFF"/>
              </w:rPr>
            </w:pPr>
          </w:p>
          <w:p w14:paraId="246609F4" w14:textId="38EC2ABC" w:rsidR="00F7395E" w:rsidRPr="005B5876" w:rsidRDefault="00F7395E" w:rsidP="000A371E">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 xml:space="preserve">Информация: </w:t>
            </w:r>
            <w:r w:rsidRPr="00F7395E">
              <w:rPr>
                <w:rFonts w:ascii="Times New Roman" w:hAnsi="Times New Roman" w:cs="Times New Roman"/>
                <w:color w:val="2B2E33"/>
                <w:spacing w:val="-3"/>
                <w:sz w:val="24"/>
                <w:szCs w:val="24"/>
                <w:shd w:val="clear" w:color="auto" w:fill="FFFFFF"/>
              </w:rPr>
              <w:t>https://cbr.ru/press/pr/?file=638394456019485381COINS.htm</w:t>
            </w:r>
          </w:p>
        </w:tc>
        <w:tc>
          <w:tcPr>
            <w:tcW w:w="392" w:type="pct"/>
          </w:tcPr>
          <w:p w14:paraId="799891CE" w14:textId="77777777" w:rsidR="00F7395E" w:rsidRDefault="00F7395E" w:rsidP="000A371E"/>
          <w:p w14:paraId="6D1E8691" w14:textId="77777777" w:rsidR="00F7395E" w:rsidRDefault="00F7395E" w:rsidP="000A371E"/>
          <w:p w14:paraId="471D56E5" w14:textId="77777777" w:rsidR="00F7395E" w:rsidRDefault="00F7395E" w:rsidP="000A371E"/>
          <w:p w14:paraId="4B9B7086" w14:textId="77777777" w:rsidR="00F7395E" w:rsidRDefault="00F7395E" w:rsidP="000A371E"/>
          <w:p w14:paraId="25389CA6" w14:textId="77777777" w:rsidR="00F7395E" w:rsidRDefault="00F7395E" w:rsidP="000A371E"/>
          <w:p w14:paraId="07DE493A" w14:textId="77777777" w:rsidR="00F7395E" w:rsidRDefault="00F7395E" w:rsidP="000A371E"/>
          <w:p w14:paraId="75ABDD08" w14:textId="77777777" w:rsidR="00F7395E" w:rsidRDefault="00F7395E" w:rsidP="000A371E"/>
          <w:p w14:paraId="5D4B6721" w14:textId="77777777" w:rsidR="00F7395E" w:rsidRDefault="00F7395E" w:rsidP="000A371E"/>
          <w:p w14:paraId="30C03422" w14:textId="77777777" w:rsidR="00F7395E" w:rsidRDefault="00F7395E" w:rsidP="000A371E"/>
          <w:p w14:paraId="589CB958" w14:textId="77777777" w:rsidR="00F7395E" w:rsidRDefault="00F7395E" w:rsidP="000A371E"/>
          <w:p w14:paraId="0F7F3944" w14:textId="77777777" w:rsidR="00F7395E" w:rsidRDefault="00F7395E" w:rsidP="000A371E"/>
          <w:p w14:paraId="1EC4A672" w14:textId="77777777" w:rsidR="00F7395E" w:rsidRDefault="00F7395E" w:rsidP="000A371E"/>
          <w:p w14:paraId="7932147D" w14:textId="77777777" w:rsidR="00F7395E" w:rsidRDefault="00F7395E" w:rsidP="000A371E"/>
          <w:p w14:paraId="1148FEA4" w14:textId="77777777" w:rsidR="00F7395E" w:rsidRDefault="00F7395E" w:rsidP="000A371E"/>
          <w:p w14:paraId="385D9D8A" w14:textId="77777777" w:rsidR="00F7395E" w:rsidRDefault="00F7395E" w:rsidP="000A371E"/>
          <w:p w14:paraId="7A71874E" w14:textId="2AFC79FC" w:rsidR="00F7395E" w:rsidRPr="006252BD" w:rsidRDefault="006252BD" w:rsidP="000A371E">
            <w:pPr>
              <w:jc w:val="center"/>
              <w:rPr>
                <w:b/>
                <w:bCs/>
              </w:rPr>
            </w:pPr>
            <w:r>
              <w:rPr>
                <w:b/>
                <w:bCs/>
                <w:lang w:val="en-US"/>
              </w:rPr>
              <w:t xml:space="preserve">3 500.00 </w:t>
            </w:r>
            <w:r>
              <w:rPr>
                <w:b/>
                <w:bCs/>
              </w:rPr>
              <w:t>руб.</w:t>
            </w:r>
          </w:p>
        </w:tc>
      </w:tr>
      <w:tr w:rsidR="00360093" w14:paraId="3AC4A8C5" w14:textId="77777777" w:rsidTr="000830FF">
        <w:tc>
          <w:tcPr>
            <w:tcW w:w="1516" w:type="pct"/>
          </w:tcPr>
          <w:p w14:paraId="7F7F1DAD" w14:textId="77777777" w:rsidR="000830FF" w:rsidRDefault="009C2A33">
            <w:pPr>
              <w:rPr>
                <w:noProof/>
              </w:rPr>
            </w:pPr>
            <w:r>
              <w:rPr>
                <w:noProof/>
              </w:rPr>
              <w:lastRenderedPageBreak/>
              <w:drawing>
                <wp:inline distT="0" distB="0" distL="0" distR="0" wp14:anchorId="7FC324A5" wp14:editId="2AEC1308">
                  <wp:extent cx="2838450" cy="2857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pic:spPr>
                      </pic:pic>
                    </a:graphicData>
                  </a:graphic>
                </wp:inline>
              </w:drawing>
            </w:r>
            <w:r>
              <w:rPr>
                <w:noProof/>
              </w:rPr>
              <mc:AlternateContent>
                <mc:Choice Requires="wps">
                  <w:drawing>
                    <wp:inline distT="0" distB="0" distL="0" distR="0" wp14:anchorId="7A0F3672" wp14:editId="5B3911F6">
                      <wp:extent cx="304800" cy="3048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C2D564C"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B07852" w14:textId="3C540CE2" w:rsidR="009C2A33" w:rsidRDefault="009C2A33">
            <w:pPr>
              <w:rPr>
                <w:noProof/>
              </w:rPr>
            </w:pPr>
            <w:r>
              <w:rPr>
                <w:noProof/>
              </w:rPr>
              <w:drawing>
                <wp:inline distT="0" distB="0" distL="0" distR="0" wp14:anchorId="5467B32A" wp14:editId="6F12A4D1">
                  <wp:extent cx="2847975" cy="2857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tc>
        <w:tc>
          <w:tcPr>
            <w:tcW w:w="3092" w:type="pct"/>
          </w:tcPr>
          <w:p w14:paraId="25C5D41D" w14:textId="19E7B843" w:rsidR="009C2A33" w:rsidRDefault="009C2A33" w:rsidP="009C2A33">
            <w:pPr>
              <w:jc w:val="both"/>
              <w:rPr>
                <w:rFonts w:ascii="Times New Roman" w:hAnsi="Times New Roman" w:cs="Times New Roman"/>
                <w:color w:val="2B2E33"/>
                <w:spacing w:val="-3"/>
                <w:sz w:val="24"/>
                <w:szCs w:val="24"/>
                <w:shd w:val="clear" w:color="auto" w:fill="FFFFFF"/>
              </w:rPr>
            </w:pPr>
            <w:r w:rsidRPr="009C2A33">
              <w:rPr>
                <w:rFonts w:ascii="Times New Roman" w:hAnsi="Times New Roman" w:cs="Times New Roman"/>
                <w:color w:val="2B2E33"/>
                <w:spacing w:val="-3"/>
                <w:sz w:val="24"/>
                <w:szCs w:val="24"/>
                <w:shd w:val="clear" w:color="auto" w:fill="FFFFFF"/>
              </w:rPr>
              <w:t>Монета «Писатель М.М. Пришвин, к 150-летию со дня рождения» номиналом 2 рубля (каталожный номер 5110-0177).</w:t>
            </w:r>
          </w:p>
          <w:p w14:paraId="4AF0FB5B"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58FD2869" w14:textId="103A406A" w:rsidR="009C2A33" w:rsidRPr="009C2A33" w:rsidRDefault="009C2A33" w:rsidP="009C2A33">
            <w:pPr>
              <w:jc w:val="both"/>
              <w:rPr>
                <w:rFonts w:ascii="Times New Roman" w:hAnsi="Times New Roman" w:cs="Times New Roman"/>
                <w:color w:val="2B2E33"/>
                <w:spacing w:val="-3"/>
                <w:sz w:val="24"/>
                <w:szCs w:val="24"/>
                <w:shd w:val="clear" w:color="auto" w:fill="FFFFFF"/>
              </w:rPr>
            </w:pPr>
            <w:r w:rsidRPr="009C2A33">
              <w:rPr>
                <w:rFonts w:ascii="Times New Roman" w:hAnsi="Times New Roman" w:cs="Times New Roman"/>
                <w:color w:val="2B2E33"/>
                <w:spacing w:val="-3"/>
                <w:sz w:val="24"/>
                <w:szCs w:val="24"/>
                <w:shd w:val="clear" w:color="auto" w:fill="FFFFFF"/>
              </w:rPr>
              <w:t>Серебряная монета номиналом 2 рубля (масса драгоценного металла в чистоте — 15,55 г, проба сплава — 925) имеет форму круга диаметром 33,0 мм.</w:t>
            </w:r>
          </w:p>
          <w:p w14:paraId="528E80BB" w14:textId="77777777" w:rsidR="009C2A33" w:rsidRPr="009C2A33" w:rsidRDefault="009C2A33" w:rsidP="009C2A33">
            <w:pPr>
              <w:jc w:val="both"/>
              <w:rPr>
                <w:rFonts w:ascii="Times New Roman" w:hAnsi="Times New Roman" w:cs="Times New Roman"/>
                <w:color w:val="2B2E33"/>
                <w:spacing w:val="-3"/>
                <w:sz w:val="24"/>
                <w:szCs w:val="24"/>
                <w:shd w:val="clear" w:color="auto" w:fill="FFFFFF"/>
              </w:rPr>
            </w:pPr>
            <w:r w:rsidRPr="009C2A33">
              <w:rPr>
                <w:rFonts w:ascii="Times New Roman" w:hAnsi="Times New Roman" w:cs="Times New Roman"/>
                <w:color w:val="2B2E33"/>
                <w:spacing w:val="-3"/>
                <w:sz w:val="24"/>
                <w:szCs w:val="24"/>
                <w:shd w:val="clear" w:color="auto" w:fill="FFFFFF"/>
              </w:rPr>
              <w:t>С лицевой и оборотной сторон монеты по окружности имеется выступающий кант.</w:t>
            </w:r>
          </w:p>
          <w:p w14:paraId="46820752" w14:textId="77777777" w:rsidR="009C2A33" w:rsidRDefault="009C2A33" w:rsidP="009C2A33">
            <w:pPr>
              <w:jc w:val="both"/>
              <w:rPr>
                <w:rFonts w:ascii="Times New Roman" w:hAnsi="Times New Roman" w:cs="Times New Roman"/>
                <w:color w:val="2B2E33"/>
                <w:spacing w:val="-3"/>
                <w:sz w:val="24"/>
                <w:szCs w:val="24"/>
                <w:shd w:val="clear" w:color="auto" w:fill="FFFFFF"/>
              </w:rPr>
            </w:pPr>
            <w:r w:rsidRPr="009C2A33">
              <w:rPr>
                <w:rFonts w:ascii="Times New Roman" w:hAnsi="Times New Roman" w:cs="Times New Roman"/>
                <w:color w:val="2B2E33"/>
                <w:spacing w:val="-3"/>
                <w:sz w:val="24"/>
                <w:szCs w:val="24"/>
                <w:shd w:val="clear" w:color="auto" w:fill="FFFFFF"/>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«2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42E92617"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60F16FFD"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34010A8F"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1C27FE63"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2DEDF8E6" w14:textId="5CA4F49E" w:rsidR="009C2A33" w:rsidRDefault="009C2A33" w:rsidP="009C2A33">
            <w:pPr>
              <w:jc w:val="both"/>
              <w:rPr>
                <w:rFonts w:ascii="Times New Roman" w:hAnsi="Times New Roman" w:cs="Times New Roman"/>
                <w:color w:val="2B2E33"/>
                <w:spacing w:val="-3"/>
                <w:sz w:val="24"/>
                <w:szCs w:val="24"/>
                <w:shd w:val="clear" w:color="auto" w:fill="FFFFFF"/>
              </w:rPr>
            </w:pPr>
          </w:p>
          <w:p w14:paraId="3F4945EA" w14:textId="790BFDCB" w:rsidR="009C2A33" w:rsidRDefault="009C2A33" w:rsidP="009C2A33">
            <w:pPr>
              <w:jc w:val="both"/>
              <w:rPr>
                <w:rFonts w:ascii="Times New Roman" w:hAnsi="Times New Roman" w:cs="Times New Roman"/>
                <w:color w:val="2B2E33"/>
                <w:spacing w:val="-3"/>
                <w:sz w:val="24"/>
                <w:szCs w:val="24"/>
                <w:shd w:val="clear" w:color="auto" w:fill="FFFFFF"/>
              </w:rPr>
            </w:pPr>
          </w:p>
          <w:p w14:paraId="5C144224"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452608B2" w14:textId="77777777" w:rsidR="009C2A33" w:rsidRDefault="009C2A33" w:rsidP="009C2A33">
            <w:pPr>
              <w:jc w:val="both"/>
              <w:rPr>
                <w:rFonts w:ascii="Times New Roman" w:hAnsi="Times New Roman" w:cs="Times New Roman"/>
                <w:color w:val="2B2E33"/>
                <w:spacing w:val="-3"/>
                <w:sz w:val="24"/>
                <w:szCs w:val="24"/>
                <w:shd w:val="clear" w:color="auto" w:fill="FFFFFF"/>
              </w:rPr>
            </w:pPr>
          </w:p>
          <w:p w14:paraId="2A3ABFA2" w14:textId="77777777" w:rsidR="009C2A33" w:rsidRDefault="009C2A33" w:rsidP="009C2A33">
            <w:pPr>
              <w:jc w:val="both"/>
              <w:rPr>
                <w:rFonts w:ascii="Times New Roman" w:hAnsi="Times New Roman" w:cs="Times New Roman"/>
                <w:color w:val="2B2E33"/>
                <w:spacing w:val="-3"/>
                <w:sz w:val="24"/>
                <w:szCs w:val="24"/>
                <w:shd w:val="clear" w:color="auto" w:fill="FFFFFF"/>
              </w:rPr>
            </w:pPr>
            <w:r w:rsidRPr="009C2A33">
              <w:rPr>
                <w:rFonts w:ascii="Times New Roman" w:hAnsi="Times New Roman" w:cs="Times New Roman"/>
                <w:color w:val="2B2E33"/>
                <w:spacing w:val="-3"/>
                <w:sz w:val="24"/>
                <w:szCs w:val="24"/>
                <w:shd w:val="clear" w:color="auto" w:fill="FFFFFF"/>
              </w:rPr>
              <w:t>На оборотной стороне монеты расположено рельефное изображение М.М. Пришвина с блокнотом и ручкой и сидящей рядом собаки на фоне пейзажа, выполненного в технике лазерного матирования; справа по окружности имеется рельефная надпись: «М.М. ПРИШВИН», справа внизу в две строки — годы жизни писателя: «1873» и «1954».</w:t>
            </w:r>
          </w:p>
          <w:p w14:paraId="7D906822"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68609C82"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6FAEC11C"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2F3CE149"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5EFE7020"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0CE8EE80"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6074E495"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5B049C75" w14:textId="1FA08E78" w:rsidR="00915898" w:rsidRPr="005B5876" w:rsidRDefault="00915898" w:rsidP="009C2A33">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 xml:space="preserve">Информация: </w:t>
            </w:r>
            <w:r w:rsidRPr="00915898">
              <w:rPr>
                <w:rFonts w:ascii="Times New Roman" w:hAnsi="Times New Roman" w:cs="Times New Roman"/>
                <w:color w:val="2B2E33"/>
                <w:spacing w:val="-3"/>
                <w:sz w:val="24"/>
                <w:szCs w:val="24"/>
                <w:shd w:val="clear" w:color="auto" w:fill="FFFFFF"/>
              </w:rPr>
              <w:t>https://cbr.ru/press/pr/?file=638100758297409017COINS.htm</w:t>
            </w:r>
          </w:p>
        </w:tc>
        <w:tc>
          <w:tcPr>
            <w:tcW w:w="392" w:type="pct"/>
          </w:tcPr>
          <w:p w14:paraId="089F926C" w14:textId="77777777" w:rsidR="009C2A33" w:rsidRDefault="009C2A33"/>
          <w:p w14:paraId="420BFF5B" w14:textId="77777777" w:rsidR="009C2A33" w:rsidRDefault="009C2A33"/>
          <w:p w14:paraId="59FB8B31" w14:textId="77777777" w:rsidR="009C2A33" w:rsidRDefault="009C2A33"/>
          <w:p w14:paraId="029E0CB8" w14:textId="77777777" w:rsidR="009C2A33" w:rsidRDefault="009C2A33"/>
          <w:p w14:paraId="237C7C31" w14:textId="77777777" w:rsidR="009C2A33" w:rsidRDefault="009C2A33"/>
          <w:p w14:paraId="344A48FB" w14:textId="77777777" w:rsidR="009C2A33" w:rsidRDefault="009C2A33"/>
          <w:p w14:paraId="1753BD2F" w14:textId="77777777" w:rsidR="009C2A33" w:rsidRDefault="009C2A33"/>
          <w:p w14:paraId="05576312" w14:textId="77777777" w:rsidR="009C2A33" w:rsidRDefault="009C2A33"/>
          <w:p w14:paraId="4D20F83D" w14:textId="77777777" w:rsidR="009C2A33" w:rsidRDefault="009C2A33"/>
          <w:p w14:paraId="21D4197E" w14:textId="77777777" w:rsidR="009C2A33" w:rsidRDefault="009C2A33"/>
          <w:p w14:paraId="736222A4" w14:textId="77777777" w:rsidR="009C2A33" w:rsidRDefault="009C2A33"/>
          <w:p w14:paraId="75709BE6" w14:textId="77777777" w:rsidR="009C2A33" w:rsidRDefault="009C2A33"/>
          <w:p w14:paraId="5AF316F5" w14:textId="33806EF4" w:rsidR="009C2A33" w:rsidRPr="009C2A33" w:rsidRDefault="00721C29">
            <w:pPr>
              <w:rPr>
                <w:b/>
                <w:bCs/>
              </w:rPr>
            </w:pPr>
            <w:r>
              <w:rPr>
                <w:b/>
                <w:bCs/>
              </w:rPr>
              <w:t>5</w:t>
            </w:r>
            <w:r w:rsidR="009C2A33" w:rsidRPr="009C2A33">
              <w:rPr>
                <w:b/>
                <w:bCs/>
              </w:rPr>
              <w:t> 000,00 руб.</w:t>
            </w:r>
          </w:p>
        </w:tc>
      </w:tr>
      <w:tr w:rsidR="00360093" w14:paraId="70F12C43" w14:textId="77777777" w:rsidTr="000830FF">
        <w:tc>
          <w:tcPr>
            <w:tcW w:w="1516" w:type="pct"/>
          </w:tcPr>
          <w:p w14:paraId="5D7CC19D" w14:textId="43E2447D" w:rsidR="00915898" w:rsidRDefault="00915898">
            <w:pPr>
              <w:rPr>
                <w:noProof/>
              </w:rPr>
            </w:pPr>
            <w:r>
              <w:rPr>
                <w:noProof/>
              </w:rPr>
              <w:lastRenderedPageBreak/>
              <w:drawing>
                <wp:inline distT="0" distB="0" distL="0" distR="0" wp14:anchorId="4262E2EF" wp14:editId="66A8D2D3">
                  <wp:extent cx="2838450" cy="2857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pic:spPr>
                      </pic:pic>
                    </a:graphicData>
                  </a:graphic>
                </wp:inline>
              </w:drawing>
            </w:r>
          </w:p>
          <w:p w14:paraId="5A6A48E0" w14:textId="77777777" w:rsidR="00915898" w:rsidRDefault="00915898">
            <w:pPr>
              <w:rPr>
                <w:noProof/>
              </w:rPr>
            </w:pPr>
          </w:p>
          <w:p w14:paraId="57E4E7E2" w14:textId="77777777" w:rsidR="000830FF" w:rsidRDefault="000830FF">
            <w:pPr>
              <w:rPr>
                <w:noProof/>
              </w:rPr>
            </w:pPr>
          </w:p>
          <w:p w14:paraId="02F48A1C" w14:textId="28403FF4" w:rsidR="00915898" w:rsidRDefault="00915898">
            <w:pPr>
              <w:rPr>
                <w:noProof/>
              </w:rPr>
            </w:pPr>
            <w:r>
              <w:rPr>
                <w:noProof/>
              </w:rPr>
              <w:drawing>
                <wp:inline distT="0" distB="0" distL="0" distR="0" wp14:anchorId="5FD637DF" wp14:editId="2507687D">
                  <wp:extent cx="2847340" cy="28594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340" cy="2859405"/>
                          </a:xfrm>
                          <a:prstGeom prst="rect">
                            <a:avLst/>
                          </a:prstGeom>
                          <a:noFill/>
                        </pic:spPr>
                      </pic:pic>
                    </a:graphicData>
                  </a:graphic>
                </wp:inline>
              </w:drawing>
            </w:r>
          </w:p>
        </w:tc>
        <w:tc>
          <w:tcPr>
            <w:tcW w:w="3092" w:type="pct"/>
          </w:tcPr>
          <w:p w14:paraId="78E4E83E" w14:textId="7D453161" w:rsidR="00915898" w:rsidRDefault="00037589" w:rsidP="009C2A33">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Серебряная м</w:t>
            </w:r>
            <w:r w:rsidR="00915898" w:rsidRPr="00915898">
              <w:rPr>
                <w:rFonts w:ascii="Times New Roman" w:hAnsi="Times New Roman" w:cs="Times New Roman"/>
                <w:color w:val="2B2E33"/>
                <w:spacing w:val="-3"/>
                <w:sz w:val="24"/>
                <w:szCs w:val="24"/>
                <w:shd w:val="clear" w:color="auto" w:fill="FFFFFF"/>
              </w:rPr>
              <w:t>онет</w:t>
            </w:r>
            <w:r w:rsidR="00915898">
              <w:rPr>
                <w:rFonts w:ascii="Times New Roman" w:hAnsi="Times New Roman" w:cs="Times New Roman"/>
                <w:color w:val="2B2E33"/>
                <w:spacing w:val="-3"/>
                <w:sz w:val="24"/>
                <w:szCs w:val="24"/>
                <w:shd w:val="clear" w:color="auto" w:fill="FFFFFF"/>
              </w:rPr>
              <w:t>а</w:t>
            </w:r>
            <w:r w:rsidR="00915898" w:rsidRPr="00915898">
              <w:rPr>
                <w:rFonts w:ascii="Times New Roman" w:hAnsi="Times New Roman" w:cs="Times New Roman"/>
                <w:color w:val="2B2E33"/>
                <w:spacing w:val="-3"/>
                <w:sz w:val="24"/>
                <w:szCs w:val="24"/>
                <w:shd w:val="clear" w:color="auto" w:fill="FFFFFF"/>
              </w:rPr>
              <w:t xml:space="preserve"> номиналом 2 рубля «Певец Ф.И. Шаляпин, к 150-летию со дня рождения» серии «Выдающиеся личности России» (каталожный номер 5110-0178)</w:t>
            </w:r>
          </w:p>
          <w:p w14:paraId="0FED4C6C"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280E7638" w14:textId="77777777" w:rsidR="00915898" w:rsidRDefault="00915898" w:rsidP="009C2A33">
            <w:pPr>
              <w:jc w:val="both"/>
              <w:rPr>
                <w:rFonts w:ascii="Times New Roman" w:hAnsi="Times New Roman" w:cs="Times New Roman"/>
                <w:color w:val="2B2E33"/>
                <w:spacing w:val="-3"/>
                <w:sz w:val="24"/>
                <w:szCs w:val="24"/>
                <w:shd w:val="clear" w:color="auto" w:fill="FFFFFF"/>
              </w:rPr>
            </w:pPr>
            <w:r w:rsidRPr="00915898">
              <w:rPr>
                <w:rFonts w:ascii="Times New Roman" w:hAnsi="Times New Roman" w:cs="Times New Roman"/>
                <w:color w:val="2B2E33"/>
                <w:spacing w:val="-3"/>
                <w:sz w:val="24"/>
                <w:szCs w:val="24"/>
                <w:shd w:val="clear" w:color="auto" w:fill="FFFFFF"/>
              </w:rPr>
              <w:t>Серебряная монета номиналом 2 рубля (масса драгоценного металла в чистоте — 15,55 г, проба сплава — 925) имеет форму круга диаметром 33,0 мм.</w:t>
            </w:r>
          </w:p>
          <w:p w14:paraId="2259AD05" w14:textId="77777777" w:rsidR="00915898" w:rsidRPr="00915898" w:rsidRDefault="00915898" w:rsidP="00915898">
            <w:pPr>
              <w:pStyle w:val="a4"/>
              <w:shd w:val="clear" w:color="auto" w:fill="FFFFFF"/>
              <w:spacing w:before="0" w:beforeAutospacing="0"/>
              <w:rPr>
                <w:rFonts w:eastAsiaTheme="minorHAnsi"/>
                <w:color w:val="2B2E33"/>
                <w:spacing w:val="-3"/>
                <w:kern w:val="2"/>
                <w:shd w:val="clear" w:color="auto" w:fill="FFFFFF"/>
                <w:lang w:eastAsia="en-US"/>
                <w14:ligatures w14:val="standardContextual"/>
              </w:rPr>
            </w:pPr>
            <w:r w:rsidRPr="00915898">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654F695D" w14:textId="77777777" w:rsidR="00915898" w:rsidRPr="00915898" w:rsidRDefault="00915898" w:rsidP="00915898">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915898">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«2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4F64425B" w14:textId="2E27E25A" w:rsidR="00915898" w:rsidRDefault="00915898" w:rsidP="009C2A33">
            <w:pPr>
              <w:jc w:val="both"/>
              <w:rPr>
                <w:rFonts w:ascii="Times New Roman" w:hAnsi="Times New Roman" w:cs="Times New Roman"/>
                <w:color w:val="2B2E33"/>
                <w:spacing w:val="-3"/>
                <w:sz w:val="24"/>
                <w:szCs w:val="24"/>
                <w:shd w:val="clear" w:color="auto" w:fill="FFFFFF"/>
              </w:rPr>
            </w:pPr>
          </w:p>
          <w:p w14:paraId="4B2366DE" w14:textId="282E3A20" w:rsidR="00915898" w:rsidRDefault="00915898" w:rsidP="009C2A33">
            <w:pPr>
              <w:jc w:val="both"/>
              <w:rPr>
                <w:rFonts w:ascii="Times New Roman" w:hAnsi="Times New Roman" w:cs="Times New Roman"/>
                <w:color w:val="2B2E33"/>
                <w:spacing w:val="-3"/>
                <w:sz w:val="24"/>
                <w:szCs w:val="24"/>
                <w:shd w:val="clear" w:color="auto" w:fill="FFFFFF"/>
              </w:rPr>
            </w:pPr>
          </w:p>
          <w:p w14:paraId="1078B18C" w14:textId="01400C20" w:rsidR="00915898" w:rsidRDefault="00915898" w:rsidP="009C2A33">
            <w:pPr>
              <w:jc w:val="both"/>
              <w:rPr>
                <w:rFonts w:ascii="Times New Roman" w:hAnsi="Times New Roman" w:cs="Times New Roman"/>
                <w:color w:val="2B2E33"/>
                <w:spacing w:val="-3"/>
                <w:sz w:val="24"/>
                <w:szCs w:val="24"/>
                <w:shd w:val="clear" w:color="auto" w:fill="FFFFFF"/>
              </w:rPr>
            </w:pPr>
          </w:p>
          <w:p w14:paraId="111DC6F3"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4466EB6C" w14:textId="77777777" w:rsidR="000830FF" w:rsidRDefault="000830FF" w:rsidP="009C2A33">
            <w:pPr>
              <w:jc w:val="both"/>
              <w:rPr>
                <w:rFonts w:ascii="Times New Roman" w:hAnsi="Times New Roman" w:cs="Times New Roman"/>
                <w:color w:val="2B2E33"/>
                <w:spacing w:val="-3"/>
                <w:sz w:val="24"/>
                <w:szCs w:val="24"/>
                <w:shd w:val="clear" w:color="auto" w:fill="FFFFFF"/>
              </w:rPr>
            </w:pPr>
          </w:p>
          <w:p w14:paraId="482E5EDC" w14:textId="77777777" w:rsidR="000830FF" w:rsidRDefault="000830FF" w:rsidP="009C2A33">
            <w:pPr>
              <w:jc w:val="both"/>
              <w:rPr>
                <w:rFonts w:ascii="Times New Roman" w:hAnsi="Times New Roman" w:cs="Times New Roman"/>
                <w:color w:val="2B2E33"/>
                <w:spacing w:val="-3"/>
                <w:sz w:val="24"/>
                <w:szCs w:val="24"/>
                <w:shd w:val="clear" w:color="auto" w:fill="FFFFFF"/>
              </w:rPr>
            </w:pPr>
          </w:p>
          <w:p w14:paraId="52BF58B5" w14:textId="77777777" w:rsidR="000830FF" w:rsidRDefault="000830FF" w:rsidP="009C2A33">
            <w:pPr>
              <w:jc w:val="both"/>
              <w:rPr>
                <w:rFonts w:ascii="Times New Roman" w:hAnsi="Times New Roman" w:cs="Times New Roman"/>
                <w:color w:val="2B2E33"/>
                <w:spacing w:val="-3"/>
                <w:sz w:val="24"/>
                <w:szCs w:val="24"/>
                <w:shd w:val="clear" w:color="auto" w:fill="FFFFFF"/>
              </w:rPr>
            </w:pPr>
          </w:p>
          <w:p w14:paraId="42F15FA6" w14:textId="35F9FF2E" w:rsidR="00915898" w:rsidRDefault="00915898" w:rsidP="009C2A33">
            <w:pPr>
              <w:jc w:val="both"/>
              <w:rPr>
                <w:rFonts w:ascii="Times New Roman" w:hAnsi="Times New Roman" w:cs="Times New Roman"/>
                <w:color w:val="2B2E33"/>
                <w:spacing w:val="-3"/>
                <w:sz w:val="24"/>
                <w:szCs w:val="24"/>
                <w:shd w:val="clear" w:color="auto" w:fill="FFFFFF"/>
              </w:rPr>
            </w:pPr>
            <w:r w:rsidRPr="00915898">
              <w:rPr>
                <w:rFonts w:ascii="Times New Roman" w:hAnsi="Times New Roman" w:cs="Times New Roman"/>
                <w:color w:val="2B2E33"/>
                <w:spacing w:val="-3"/>
                <w:sz w:val="24"/>
                <w:szCs w:val="24"/>
                <w:shd w:val="clear" w:color="auto" w:fill="FFFFFF"/>
              </w:rPr>
              <w:t>На оборотной стороне монеты расположено рельефное изображение портрета Ф.И. Шаляпина на фоне выполненных в технике лазерного матирования изображений его сценических образов и фрагмента нотного стана; внизу справа — факсимиле подписи певца, слева в две строки — годы жизни: «1873» и «1938».</w:t>
            </w:r>
          </w:p>
          <w:p w14:paraId="35B03E9D"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027BC9FC"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39052134" w14:textId="77777777" w:rsidR="00037589" w:rsidRPr="00037589" w:rsidRDefault="00037589" w:rsidP="00037589">
            <w:pPr>
              <w:pStyle w:val="a4"/>
              <w:shd w:val="clear" w:color="auto" w:fill="FFFFFF"/>
              <w:spacing w:before="0" w:beforeAutospacing="0"/>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Боковая поверхность монеты рифленая.</w:t>
            </w:r>
          </w:p>
          <w:p w14:paraId="63D89CA2"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2FED051A"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43378A60" w14:textId="77777777" w:rsidR="00915898" w:rsidRDefault="00915898" w:rsidP="009C2A33">
            <w:pPr>
              <w:jc w:val="both"/>
              <w:rPr>
                <w:rFonts w:ascii="Times New Roman" w:hAnsi="Times New Roman" w:cs="Times New Roman"/>
                <w:color w:val="2B2E33"/>
                <w:spacing w:val="-3"/>
                <w:sz w:val="24"/>
                <w:szCs w:val="24"/>
                <w:shd w:val="clear" w:color="auto" w:fill="FFFFFF"/>
              </w:rPr>
            </w:pPr>
          </w:p>
          <w:p w14:paraId="5FB828FE" w14:textId="377D4E24" w:rsidR="00915898" w:rsidRDefault="00915898" w:rsidP="009C2A33">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 xml:space="preserve">Информация: </w:t>
            </w:r>
            <w:hyperlink r:id="rId13" w:history="1">
              <w:r w:rsidR="00037589" w:rsidRPr="0079264B">
                <w:rPr>
                  <w:rStyle w:val="a5"/>
                  <w:rFonts w:ascii="Times New Roman" w:hAnsi="Times New Roman" w:cs="Times New Roman"/>
                  <w:spacing w:val="-3"/>
                  <w:sz w:val="24"/>
                  <w:szCs w:val="24"/>
                  <w:shd w:val="clear" w:color="auto" w:fill="FFFFFF"/>
                </w:rPr>
                <w:t>https://cbr.ru/press/pr/?file=638106754478565025COINS.htm</w:t>
              </w:r>
            </w:hyperlink>
          </w:p>
          <w:p w14:paraId="7A6314AF" w14:textId="366F1CFF" w:rsidR="00037589" w:rsidRPr="009C2A33" w:rsidRDefault="00037589" w:rsidP="009C2A33">
            <w:pPr>
              <w:jc w:val="both"/>
              <w:rPr>
                <w:rFonts w:ascii="Times New Roman" w:hAnsi="Times New Roman" w:cs="Times New Roman"/>
                <w:color w:val="2B2E33"/>
                <w:spacing w:val="-3"/>
                <w:sz w:val="24"/>
                <w:szCs w:val="24"/>
                <w:shd w:val="clear" w:color="auto" w:fill="FFFFFF"/>
              </w:rPr>
            </w:pPr>
          </w:p>
        </w:tc>
        <w:tc>
          <w:tcPr>
            <w:tcW w:w="392" w:type="pct"/>
          </w:tcPr>
          <w:p w14:paraId="51F0F94E" w14:textId="77777777" w:rsidR="00915898" w:rsidRDefault="00915898"/>
          <w:p w14:paraId="1B711F4F" w14:textId="77777777" w:rsidR="00082501" w:rsidRDefault="00082501"/>
          <w:p w14:paraId="494A9C37" w14:textId="77777777" w:rsidR="00082501" w:rsidRDefault="00082501"/>
          <w:p w14:paraId="1A08698E" w14:textId="77777777" w:rsidR="00082501" w:rsidRDefault="00082501"/>
          <w:p w14:paraId="01EAD368" w14:textId="77777777" w:rsidR="00082501" w:rsidRDefault="00082501"/>
          <w:p w14:paraId="7373C47C" w14:textId="77777777" w:rsidR="00082501" w:rsidRDefault="00082501"/>
          <w:p w14:paraId="7D18C715" w14:textId="77777777" w:rsidR="00082501" w:rsidRDefault="00082501"/>
          <w:p w14:paraId="51F5CC67" w14:textId="77777777" w:rsidR="00082501" w:rsidRDefault="00082501"/>
          <w:p w14:paraId="2F6468C7" w14:textId="77777777" w:rsidR="00082501" w:rsidRDefault="00082501"/>
          <w:p w14:paraId="38F824BB" w14:textId="77777777" w:rsidR="00082501" w:rsidRDefault="00082501"/>
          <w:p w14:paraId="503B8A7E" w14:textId="77777777" w:rsidR="00082501" w:rsidRDefault="00082501"/>
          <w:p w14:paraId="17B7E30F" w14:textId="77777777" w:rsidR="00082501" w:rsidRDefault="00082501"/>
          <w:p w14:paraId="698D77B8" w14:textId="77777777" w:rsidR="00082501" w:rsidRDefault="00082501"/>
          <w:p w14:paraId="17D65C2E" w14:textId="77777777" w:rsidR="00082501" w:rsidRDefault="00082501"/>
          <w:p w14:paraId="7B57C4ED" w14:textId="77777777" w:rsidR="00082501" w:rsidRDefault="00082501"/>
          <w:p w14:paraId="461D667A" w14:textId="61D4BD81" w:rsidR="00082501" w:rsidRPr="00082501" w:rsidRDefault="00082501">
            <w:pPr>
              <w:rPr>
                <w:b/>
                <w:bCs/>
              </w:rPr>
            </w:pPr>
            <w:r w:rsidRPr="00082501">
              <w:rPr>
                <w:b/>
                <w:bCs/>
              </w:rPr>
              <w:t>4 900,00 руб.</w:t>
            </w:r>
          </w:p>
        </w:tc>
      </w:tr>
      <w:tr w:rsidR="00360093" w14:paraId="29A424FD" w14:textId="77777777" w:rsidTr="000830FF">
        <w:tc>
          <w:tcPr>
            <w:tcW w:w="1516" w:type="pct"/>
          </w:tcPr>
          <w:p w14:paraId="27D11E72" w14:textId="77777777" w:rsidR="00037589" w:rsidRPr="00037589" w:rsidRDefault="00037589">
            <w:pPr>
              <w:rPr>
                <w:rFonts w:ascii="Times New Roman" w:hAnsi="Times New Roman" w:cs="Times New Roman"/>
                <w:color w:val="2B2E33"/>
                <w:spacing w:val="-3"/>
                <w:sz w:val="24"/>
                <w:szCs w:val="24"/>
                <w:shd w:val="clear" w:color="auto" w:fill="FFFFFF"/>
              </w:rPr>
            </w:pPr>
          </w:p>
          <w:p w14:paraId="17298418" w14:textId="77777777" w:rsidR="00037589" w:rsidRPr="00037589" w:rsidRDefault="00037589">
            <w:pPr>
              <w:rPr>
                <w:rFonts w:ascii="Times New Roman" w:hAnsi="Times New Roman" w:cs="Times New Roman"/>
                <w:color w:val="2B2E33"/>
                <w:spacing w:val="-3"/>
                <w:sz w:val="24"/>
                <w:szCs w:val="24"/>
                <w:shd w:val="clear" w:color="auto" w:fill="FFFFFF"/>
              </w:rPr>
            </w:pPr>
            <w:r w:rsidRPr="00037589">
              <w:rPr>
                <w:rFonts w:ascii="Times New Roman" w:hAnsi="Times New Roman" w:cs="Times New Roman"/>
                <w:noProof/>
                <w:color w:val="2B2E33"/>
                <w:spacing w:val="-3"/>
                <w:sz w:val="24"/>
                <w:szCs w:val="24"/>
                <w:shd w:val="clear" w:color="auto" w:fill="FFFFFF"/>
              </w:rPr>
              <w:drawing>
                <wp:inline distT="0" distB="0" distL="0" distR="0" wp14:anchorId="217AA8FB" wp14:editId="2562DF03">
                  <wp:extent cx="2838450"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pic:spPr>
                      </pic:pic>
                    </a:graphicData>
                  </a:graphic>
                </wp:inline>
              </w:drawing>
            </w:r>
          </w:p>
          <w:p w14:paraId="0A984759" w14:textId="496EB052" w:rsidR="00037589" w:rsidRPr="00037589" w:rsidRDefault="00037589">
            <w:pPr>
              <w:rPr>
                <w:rFonts w:ascii="Times New Roman" w:hAnsi="Times New Roman" w:cs="Times New Roman"/>
                <w:color w:val="2B2E33"/>
                <w:spacing w:val="-3"/>
                <w:sz w:val="24"/>
                <w:szCs w:val="24"/>
                <w:shd w:val="clear" w:color="auto" w:fill="FFFFFF"/>
              </w:rPr>
            </w:pPr>
            <w:r w:rsidRPr="00037589">
              <w:rPr>
                <w:rFonts w:ascii="Times New Roman" w:hAnsi="Times New Roman" w:cs="Times New Roman"/>
                <w:noProof/>
                <w:color w:val="2B2E33"/>
                <w:spacing w:val="-3"/>
                <w:sz w:val="24"/>
                <w:szCs w:val="24"/>
                <w:shd w:val="clear" w:color="auto" w:fill="FFFFFF"/>
              </w:rPr>
              <w:drawing>
                <wp:inline distT="0" distB="0" distL="0" distR="0" wp14:anchorId="2FB3148D" wp14:editId="613BAD28">
                  <wp:extent cx="2857500" cy="2857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p>
        </w:tc>
        <w:tc>
          <w:tcPr>
            <w:tcW w:w="3092" w:type="pct"/>
          </w:tcPr>
          <w:p w14:paraId="4E8D9444" w14:textId="77777777" w:rsidR="00037589" w:rsidRPr="00037589" w:rsidRDefault="00037589" w:rsidP="00037589">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Серебряная монета номиналом 2 рубля (масса драгоценного металла в чистоте — 15,55 г, проба сплава — 925) имеет форму круга диаметром 33,0 мм.</w:t>
            </w:r>
          </w:p>
          <w:p w14:paraId="287DE2D9" w14:textId="77777777" w:rsidR="00037589" w:rsidRPr="00037589" w:rsidRDefault="00037589" w:rsidP="00037589">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00747920" w14:textId="77777777" w:rsidR="00037589" w:rsidRPr="00037589" w:rsidRDefault="00037589" w:rsidP="00037589">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«2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07825AFF"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50B8517E"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12B4D563"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4DDB6E7B"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50CF6845"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0E796CAA"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38357A29"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642E60D9" w14:textId="77777777" w:rsidR="000830FF" w:rsidRDefault="000830FF" w:rsidP="00037589">
            <w:pPr>
              <w:jc w:val="both"/>
              <w:rPr>
                <w:rFonts w:ascii="Times New Roman" w:hAnsi="Times New Roman" w:cs="Times New Roman"/>
                <w:color w:val="2B2E33"/>
                <w:spacing w:val="-3"/>
                <w:sz w:val="24"/>
                <w:szCs w:val="24"/>
                <w:shd w:val="clear" w:color="auto" w:fill="FFFFFF"/>
              </w:rPr>
            </w:pPr>
          </w:p>
          <w:p w14:paraId="26B3A298"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5D7144D1" w14:textId="77777777" w:rsidR="00037589" w:rsidRDefault="00037589" w:rsidP="00037589">
            <w:pPr>
              <w:jc w:val="both"/>
              <w:rPr>
                <w:rFonts w:ascii="Times New Roman" w:hAnsi="Times New Roman" w:cs="Times New Roman"/>
                <w:color w:val="2B2E33"/>
                <w:spacing w:val="-3"/>
                <w:sz w:val="24"/>
                <w:szCs w:val="24"/>
                <w:shd w:val="clear" w:color="auto" w:fill="FFFFFF"/>
              </w:rPr>
            </w:pPr>
            <w:r w:rsidRPr="00037589">
              <w:rPr>
                <w:rFonts w:ascii="Times New Roman" w:hAnsi="Times New Roman" w:cs="Times New Roman"/>
                <w:color w:val="2B2E33"/>
                <w:spacing w:val="-3"/>
                <w:sz w:val="24"/>
                <w:szCs w:val="24"/>
                <w:shd w:val="clear" w:color="auto" w:fill="FFFFFF"/>
              </w:rPr>
              <w:t>На оборотной стороне монеты расположено рельефное изображение портрета А.Н. Островского на фоне поднятой театральной кулисы; слева — сцена из пьесы «Гроза», выполненная в рельефе и в технологии лазерного матирования; внизу — рельефное изображение пера, факсимиле подписи драматурга и годы его жизни: «1823» и «1886».</w:t>
            </w:r>
          </w:p>
          <w:p w14:paraId="2F7226E8" w14:textId="77777777" w:rsidR="00037589" w:rsidRDefault="00037589" w:rsidP="00037589">
            <w:pPr>
              <w:pStyle w:val="a4"/>
              <w:shd w:val="clear" w:color="auto" w:fill="FFFFFF"/>
              <w:spacing w:before="0" w:beforeAutospacing="0"/>
              <w:rPr>
                <w:rFonts w:eastAsiaTheme="minorHAnsi"/>
                <w:color w:val="2B2E33"/>
                <w:spacing w:val="-3"/>
                <w:kern w:val="2"/>
                <w:shd w:val="clear" w:color="auto" w:fill="FFFFFF"/>
                <w:lang w:eastAsia="en-US"/>
                <w14:ligatures w14:val="standardContextual"/>
              </w:rPr>
            </w:pPr>
          </w:p>
          <w:p w14:paraId="741FD6F1" w14:textId="442A8D0E" w:rsidR="00037589" w:rsidRPr="00037589" w:rsidRDefault="00037589" w:rsidP="00037589">
            <w:pPr>
              <w:pStyle w:val="a4"/>
              <w:shd w:val="clear" w:color="auto" w:fill="FFFFFF"/>
              <w:spacing w:before="0" w:beforeAutospacing="0"/>
              <w:rPr>
                <w:rFonts w:eastAsiaTheme="minorHAnsi"/>
                <w:color w:val="2B2E33"/>
                <w:spacing w:val="-3"/>
                <w:kern w:val="2"/>
                <w:shd w:val="clear" w:color="auto" w:fill="FFFFFF"/>
                <w:lang w:eastAsia="en-US"/>
                <w14:ligatures w14:val="standardContextual"/>
              </w:rPr>
            </w:pPr>
            <w:r w:rsidRPr="00037589">
              <w:rPr>
                <w:rFonts w:eastAsiaTheme="minorHAnsi"/>
                <w:color w:val="2B2E33"/>
                <w:spacing w:val="-3"/>
                <w:kern w:val="2"/>
                <w:shd w:val="clear" w:color="auto" w:fill="FFFFFF"/>
                <w:lang w:eastAsia="en-US"/>
                <w14:ligatures w14:val="standardContextual"/>
              </w:rPr>
              <w:t>Боковая поверхность монеты рифленая.</w:t>
            </w:r>
          </w:p>
          <w:p w14:paraId="6B4C4C47"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3C3E288A"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77A301EE" w14:textId="77777777" w:rsidR="00037589" w:rsidRDefault="00037589" w:rsidP="00037589">
            <w:pPr>
              <w:jc w:val="both"/>
              <w:rPr>
                <w:rFonts w:ascii="Times New Roman" w:hAnsi="Times New Roman" w:cs="Times New Roman"/>
                <w:color w:val="2B2E33"/>
                <w:spacing w:val="-3"/>
                <w:sz w:val="24"/>
                <w:szCs w:val="24"/>
                <w:shd w:val="clear" w:color="auto" w:fill="FFFFFF"/>
              </w:rPr>
            </w:pPr>
          </w:p>
          <w:p w14:paraId="0EF5C813" w14:textId="0D2F2330" w:rsidR="00037589" w:rsidRDefault="00037589" w:rsidP="00037589">
            <w:pPr>
              <w:jc w:val="both"/>
              <w:rPr>
                <w:rFonts w:ascii="Times New Roman" w:hAnsi="Times New Roman" w:cs="Times New Roman"/>
                <w:color w:val="2B2E33"/>
                <w:spacing w:val="-3"/>
                <w:sz w:val="24"/>
                <w:szCs w:val="24"/>
                <w:shd w:val="clear" w:color="auto" w:fill="FFFFFF"/>
              </w:rPr>
            </w:pPr>
            <w:r>
              <w:rPr>
                <w:rFonts w:ascii="Times New Roman" w:hAnsi="Times New Roman" w:cs="Times New Roman"/>
                <w:color w:val="2B2E33"/>
                <w:spacing w:val="-3"/>
                <w:sz w:val="24"/>
                <w:szCs w:val="24"/>
                <w:shd w:val="clear" w:color="auto" w:fill="FFFFFF"/>
              </w:rPr>
              <w:t xml:space="preserve">Информация: </w:t>
            </w:r>
            <w:r w:rsidRPr="00037589">
              <w:rPr>
                <w:rFonts w:ascii="Times New Roman" w:hAnsi="Times New Roman" w:cs="Times New Roman"/>
                <w:color w:val="2B2E33"/>
                <w:spacing w:val="-3"/>
                <w:sz w:val="24"/>
                <w:szCs w:val="24"/>
                <w:shd w:val="clear" w:color="auto" w:fill="FFFFFF"/>
              </w:rPr>
              <w:t>https://cbr.ru/press/pr/?file=638110426990004099COINS.htm</w:t>
            </w:r>
          </w:p>
        </w:tc>
        <w:tc>
          <w:tcPr>
            <w:tcW w:w="392" w:type="pct"/>
          </w:tcPr>
          <w:p w14:paraId="53EE3113" w14:textId="77777777" w:rsidR="00037589" w:rsidRDefault="00037589"/>
          <w:p w14:paraId="12553AE4" w14:textId="77777777" w:rsidR="00082501" w:rsidRDefault="00082501"/>
          <w:p w14:paraId="067F35A2" w14:textId="77777777" w:rsidR="00082501" w:rsidRDefault="00082501"/>
          <w:p w14:paraId="03A01773" w14:textId="77777777" w:rsidR="00082501" w:rsidRDefault="00082501"/>
          <w:p w14:paraId="1A4863D6" w14:textId="77777777" w:rsidR="00082501" w:rsidRDefault="00082501"/>
          <w:p w14:paraId="15350BF6" w14:textId="77777777" w:rsidR="00082501" w:rsidRDefault="00082501"/>
          <w:p w14:paraId="5CD19D73" w14:textId="77777777" w:rsidR="00082501" w:rsidRDefault="00082501"/>
          <w:p w14:paraId="322E93BE" w14:textId="77777777" w:rsidR="00082501" w:rsidRDefault="00082501"/>
          <w:p w14:paraId="0F1F3FDC" w14:textId="77777777" w:rsidR="00082501" w:rsidRDefault="00082501"/>
          <w:p w14:paraId="36095ABE" w14:textId="77777777" w:rsidR="00082501" w:rsidRDefault="00082501"/>
          <w:p w14:paraId="1493F611" w14:textId="77777777" w:rsidR="00082501" w:rsidRDefault="00082501"/>
          <w:p w14:paraId="21FC1F88" w14:textId="77777777" w:rsidR="00082501" w:rsidRDefault="00082501"/>
          <w:p w14:paraId="54CB2AB3" w14:textId="77777777" w:rsidR="00082501" w:rsidRDefault="00082501"/>
          <w:p w14:paraId="45A5354D" w14:textId="77777777" w:rsidR="00082501" w:rsidRDefault="00082501"/>
          <w:p w14:paraId="42CE1A07" w14:textId="77777777" w:rsidR="00082501" w:rsidRDefault="00082501"/>
          <w:p w14:paraId="0405659F" w14:textId="77777777" w:rsidR="00082501" w:rsidRDefault="00082501"/>
          <w:p w14:paraId="060930DC" w14:textId="5E182B59" w:rsidR="00082501" w:rsidRDefault="00082501">
            <w:r w:rsidRPr="00082501">
              <w:rPr>
                <w:b/>
                <w:bCs/>
              </w:rPr>
              <w:t>4 900,00 руб.</w:t>
            </w:r>
          </w:p>
        </w:tc>
      </w:tr>
      <w:tr w:rsidR="00360093" w14:paraId="7BDD5619" w14:textId="77777777" w:rsidTr="000830FF">
        <w:tc>
          <w:tcPr>
            <w:tcW w:w="1516" w:type="pct"/>
          </w:tcPr>
          <w:p w14:paraId="3A897452" w14:textId="3D689C4F" w:rsidR="000A2F04" w:rsidRDefault="000A2F04">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76754534" wp14:editId="5213FE90">
                  <wp:extent cx="2857500" cy="2847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p w14:paraId="71415ABD" w14:textId="7342EEE8" w:rsidR="000A2F04" w:rsidRDefault="000A2F04">
            <w:pPr>
              <w:rPr>
                <w:rFonts w:ascii="Times New Roman" w:hAnsi="Times New Roman" w:cs="Times New Roman"/>
                <w:noProof/>
                <w:color w:val="2B2E33"/>
                <w:spacing w:val="-3"/>
                <w:sz w:val="24"/>
                <w:szCs w:val="24"/>
                <w:shd w:val="clear" w:color="auto" w:fill="FFFFFF"/>
              </w:rPr>
            </w:pPr>
          </w:p>
          <w:p w14:paraId="3E390547" w14:textId="7C9F3621" w:rsidR="000A2F04" w:rsidRDefault="000A2F04">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drawing>
                <wp:inline distT="0" distB="0" distL="0" distR="0" wp14:anchorId="18A305F5" wp14:editId="30097582">
                  <wp:extent cx="2847975" cy="2857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tc>
        <w:tc>
          <w:tcPr>
            <w:tcW w:w="3092" w:type="pct"/>
          </w:tcPr>
          <w:p w14:paraId="1367CE68" w14:textId="77777777" w:rsidR="000A2F04" w:rsidRDefault="000A2F04" w:rsidP="00C16A3D">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0A2F04">
              <w:rPr>
                <w:rFonts w:eastAsiaTheme="minorHAnsi"/>
                <w:color w:val="2B2E33"/>
                <w:spacing w:val="-3"/>
                <w:kern w:val="2"/>
                <w:shd w:val="clear" w:color="auto" w:fill="FFFFFF"/>
                <w:lang w:eastAsia="en-US"/>
                <w14:ligatures w14:val="standardContextual"/>
              </w:rPr>
              <w:t>Серебряная монета номиналом 25 рублей (масса драгоценного металла в чистоте — 155,5 г, проба сплава — 925) имеет форму круга диаметром 60,0 мм.</w:t>
            </w:r>
          </w:p>
          <w:p w14:paraId="3CA9AC08" w14:textId="77777777" w:rsidR="000A2F04" w:rsidRDefault="000A2F04" w:rsidP="00C16A3D">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p>
          <w:p w14:paraId="7D5A1956" w14:textId="77777777" w:rsidR="000A2F04" w:rsidRDefault="000A2F04" w:rsidP="00C16A3D">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0A2F04">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«25 РУБЛЕЙ»,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5F1FC520" w14:textId="77777777" w:rsidR="000A2F04" w:rsidRDefault="000A2F04" w:rsidP="00C16A3D">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p>
          <w:p w14:paraId="33282E33" w14:textId="77777777" w:rsidR="000A2F04" w:rsidRDefault="000A2F04" w:rsidP="00C16A3D">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p>
          <w:p w14:paraId="202AC9B2" w14:textId="77777777" w:rsidR="000A2F04" w:rsidRDefault="000A2F04" w:rsidP="00C16A3D">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p>
          <w:p w14:paraId="48D29AB6" w14:textId="77777777" w:rsidR="000830FF" w:rsidRDefault="000830FF" w:rsidP="00C16A3D">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p>
          <w:p w14:paraId="303B4352" w14:textId="77777777" w:rsidR="000A2F04" w:rsidRDefault="000A2F04" w:rsidP="00C16A3D">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sidRPr="000A2F04">
              <w:rPr>
                <w:rFonts w:eastAsiaTheme="minorHAnsi"/>
                <w:color w:val="2B2E33"/>
                <w:spacing w:val="-3"/>
                <w:kern w:val="2"/>
                <w:shd w:val="clear" w:color="auto" w:fill="FFFFFF"/>
                <w:lang w:eastAsia="en-US"/>
                <w14:ligatures w14:val="standardContextual"/>
              </w:rPr>
              <w:t>На оборотной стороне монеты расположены рельефные изображения архитектурного ансамбля Александровской слободы на фоне стилизованного изображения неба и растительного орнамента, выполненных в технике лазерного матирования, и эмблемы музея-заповедника в круглой рамке; имеются рельефные надписи: вверху по окружности на матированном участке с рельефными геральдическими фигурами единорога и льва по краям — «АЛЕКСАНДРОВСКАЯ СЛОБОДА», внизу на матированном фоне полукругом — «ВЛАДИМИРСКАЯ ОБЛАСТЬ».</w:t>
            </w:r>
          </w:p>
          <w:p w14:paraId="4ECB253E" w14:textId="77777777" w:rsidR="000A2F04" w:rsidRDefault="000A2F04" w:rsidP="00C16A3D">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p>
          <w:p w14:paraId="2DADE9B3" w14:textId="77777777" w:rsidR="000A2F04" w:rsidRDefault="000A2F04" w:rsidP="00C16A3D">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p>
          <w:p w14:paraId="2C8C4FFB" w14:textId="096705A1" w:rsidR="000A2F04" w:rsidRPr="000A2F04" w:rsidRDefault="000A2F04" w:rsidP="00C16A3D">
            <w:pPr>
              <w:pStyle w:val="a4"/>
              <w:shd w:val="clear" w:color="auto" w:fill="FFFFFF"/>
              <w:spacing w:before="0" w:beforeAutospacing="0"/>
              <w:jc w:val="both"/>
              <w:rPr>
                <w:rFonts w:eastAsiaTheme="minorHAnsi"/>
                <w:color w:val="2B2E33"/>
                <w:spacing w:val="-3"/>
                <w:kern w:val="2"/>
                <w:shd w:val="clear" w:color="auto" w:fill="FFFFFF"/>
                <w:lang w:eastAsia="en-US"/>
                <w14:ligatures w14:val="standardContextual"/>
              </w:rPr>
            </w:pPr>
            <w:r>
              <w:rPr>
                <w:color w:val="2B2E33"/>
                <w:spacing w:val="-3"/>
                <w:shd w:val="clear" w:color="auto" w:fill="FFFFFF"/>
              </w:rPr>
              <w:t>Информация:</w:t>
            </w:r>
            <w:r w:rsidRPr="000A2F04">
              <w:rPr>
                <w:color w:val="2B2E33"/>
                <w:spacing w:val="-3"/>
                <w:shd w:val="clear" w:color="auto" w:fill="FFFFFF"/>
              </w:rPr>
              <w:t xml:space="preserve"> </w:t>
            </w:r>
            <w:r w:rsidRPr="000A2F04">
              <w:rPr>
                <w:color w:val="2B2E33"/>
                <w:spacing w:val="-3"/>
                <w:shd w:val="clear" w:color="auto" w:fill="FFFFFF"/>
                <w:lang w:val="en-US"/>
              </w:rPr>
              <w:t>https</w:t>
            </w:r>
            <w:r w:rsidRPr="000A2F04">
              <w:rPr>
                <w:color w:val="2B2E33"/>
                <w:spacing w:val="-3"/>
                <w:shd w:val="clear" w:color="auto" w:fill="FFFFFF"/>
              </w:rPr>
              <w:t>://</w:t>
            </w:r>
            <w:r w:rsidRPr="000A2F04">
              <w:rPr>
                <w:color w:val="2B2E33"/>
                <w:spacing w:val="-3"/>
                <w:shd w:val="clear" w:color="auto" w:fill="FFFFFF"/>
                <w:lang w:val="en-US"/>
              </w:rPr>
              <w:t>cbr</w:t>
            </w:r>
            <w:r w:rsidRPr="000A2F04">
              <w:rPr>
                <w:color w:val="2B2E33"/>
                <w:spacing w:val="-3"/>
                <w:shd w:val="clear" w:color="auto" w:fill="FFFFFF"/>
              </w:rPr>
              <w:t>.</w:t>
            </w:r>
            <w:r w:rsidRPr="000A2F04">
              <w:rPr>
                <w:color w:val="2B2E33"/>
                <w:spacing w:val="-3"/>
                <w:shd w:val="clear" w:color="auto" w:fill="FFFFFF"/>
                <w:lang w:val="en-US"/>
              </w:rPr>
              <w:t>ru</w:t>
            </w:r>
            <w:r w:rsidRPr="000A2F04">
              <w:rPr>
                <w:color w:val="2B2E33"/>
                <w:spacing w:val="-3"/>
                <w:shd w:val="clear" w:color="auto" w:fill="FFFFFF"/>
              </w:rPr>
              <w:t>/</w:t>
            </w:r>
            <w:r w:rsidRPr="000A2F04">
              <w:rPr>
                <w:color w:val="2B2E33"/>
                <w:spacing w:val="-3"/>
                <w:shd w:val="clear" w:color="auto" w:fill="FFFFFF"/>
                <w:lang w:val="en-US"/>
              </w:rPr>
              <w:t>press</w:t>
            </w:r>
            <w:r w:rsidRPr="000A2F04">
              <w:rPr>
                <w:color w:val="2B2E33"/>
                <w:spacing w:val="-3"/>
                <w:shd w:val="clear" w:color="auto" w:fill="FFFFFF"/>
              </w:rPr>
              <w:t>/</w:t>
            </w:r>
            <w:r w:rsidRPr="000A2F04">
              <w:rPr>
                <w:color w:val="2B2E33"/>
                <w:spacing w:val="-3"/>
                <w:shd w:val="clear" w:color="auto" w:fill="FFFFFF"/>
                <w:lang w:val="en-US"/>
              </w:rPr>
              <w:t>pr</w:t>
            </w:r>
            <w:r w:rsidRPr="000A2F04">
              <w:rPr>
                <w:color w:val="2B2E33"/>
                <w:spacing w:val="-3"/>
                <w:shd w:val="clear" w:color="auto" w:fill="FFFFFF"/>
              </w:rPr>
              <w:t>/?</w:t>
            </w:r>
            <w:r w:rsidRPr="000A2F04">
              <w:rPr>
                <w:color w:val="2B2E33"/>
                <w:spacing w:val="-3"/>
                <w:shd w:val="clear" w:color="auto" w:fill="FFFFFF"/>
                <w:lang w:val="en-US"/>
              </w:rPr>
              <w:t>file</w:t>
            </w:r>
            <w:r w:rsidRPr="000A2F04">
              <w:rPr>
                <w:color w:val="2B2E33"/>
                <w:spacing w:val="-3"/>
                <w:shd w:val="clear" w:color="auto" w:fill="FFFFFF"/>
              </w:rPr>
              <w:t>=638143063740188905</w:t>
            </w:r>
            <w:r w:rsidRPr="000A2F04">
              <w:rPr>
                <w:color w:val="2B2E33"/>
                <w:spacing w:val="-3"/>
                <w:shd w:val="clear" w:color="auto" w:fill="FFFFFF"/>
                <w:lang w:val="en-US"/>
              </w:rPr>
              <w:t>COINS</w:t>
            </w:r>
            <w:r w:rsidRPr="000A2F04">
              <w:rPr>
                <w:color w:val="2B2E33"/>
                <w:spacing w:val="-3"/>
                <w:shd w:val="clear" w:color="auto" w:fill="FFFFFF"/>
              </w:rPr>
              <w:t>.</w:t>
            </w:r>
            <w:r w:rsidRPr="000A2F04">
              <w:rPr>
                <w:color w:val="2B2E33"/>
                <w:spacing w:val="-3"/>
                <w:shd w:val="clear" w:color="auto" w:fill="FFFFFF"/>
                <w:lang w:val="en-US"/>
              </w:rPr>
              <w:t>htm</w:t>
            </w:r>
          </w:p>
        </w:tc>
        <w:tc>
          <w:tcPr>
            <w:tcW w:w="392" w:type="pct"/>
          </w:tcPr>
          <w:p w14:paraId="7DE4D87F" w14:textId="77777777" w:rsidR="000A34DD" w:rsidRPr="004A530D" w:rsidRDefault="000A34DD"/>
          <w:p w14:paraId="2A886190" w14:textId="77777777" w:rsidR="000A34DD" w:rsidRPr="004A530D" w:rsidRDefault="000A34DD"/>
          <w:p w14:paraId="02BA1576" w14:textId="77777777" w:rsidR="000A34DD" w:rsidRPr="004A530D" w:rsidRDefault="000A34DD"/>
          <w:p w14:paraId="2892F569" w14:textId="77777777" w:rsidR="000A34DD" w:rsidRPr="004A530D" w:rsidRDefault="000A34DD"/>
          <w:p w14:paraId="576659AF" w14:textId="77777777" w:rsidR="000A34DD" w:rsidRPr="004A530D" w:rsidRDefault="000A34DD"/>
          <w:p w14:paraId="5D426462" w14:textId="77777777" w:rsidR="000A34DD" w:rsidRPr="004A530D" w:rsidRDefault="000A34DD"/>
          <w:p w14:paraId="64B0BAFA" w14:textId="77777777" w:rsidR="000A34DD" w:rsidRPr="004A530D" w:rsidRDefault="000A34DD"/>
          <w:p w14:paraId="46A58DEC" w14:textId="77777777" w:rsidR="000A34DD" w:rsidRPr="004A530D" w:rsidRDefault="000A34DD"/>
          <w:p w14:paraId="08E27DB2" w14:textId="77777777" w:rsidR="000A34DD" w:rsidRPr="004A530D" w:rsidRDefault="000A34DD"/>
          <w:p w14:paraId="46D0D851" w14:textId="77777777" w:rsidR="000A34DD" w:rsidRPr="004A530D" w:rsidRDefault="000A34DD"/>
          <w:p w14:paraId="179B20DD" w14:textId="77777777" w:rsidR="000A34DD" w:rsidRPr="004A530D" w:rsidRDefault="000A34DD"/>
          <w:p w14:paraId="3A0437B3" w14:textId="77777777" w:rsidR="000A34DD" w:rsidRPr="004A530D" w:rsidRDefault="000A34DD"/>
          <w:p w14:paraId="1DE52C33" w14:textId="1F9ABD94" w:rsidR="000A2F04" w:rsidRPr="000A53C1" w:rsidRDefault="00A331D5" w:rsidP="000A53C1">
            <w:pPr>
              <w:jc w:val="center"/>
              <w:rPr>
                <w:b/>
                <w:bCs/>
                <w:lang w:val="en-US"/>
              </w:rPr>
            </w:pPr>
            <w:r>
              <w:rPr>
                <w:b/>
                <w:bCs/>
              </w:rPr>
              <w:t>3</w:t>
            </w:r>
            <w:r w:rsidR="000A53C1">
              <w:rPr>
                <w:b/>
                <w:bCs/>
                <w:lang w:val="en-US"/>
              </w:rPr>
              <w:t>0 0</w:t>
            </w:r>
            <w:r>
              <w:rPr>
                <w:b/>
                <w:bCs/>
              </w:rPr>
              <w:t>00,00 руб</w:t>
            </w:r>
            <w:r w:rsidR="000A53C1">
              <w:rPr>
                <w:b/>
                <w:bCs/>
              </w:rPr>
              <w:t>.</w:t>
            </w:r>
          </w:p>
        </w:tc>
      </w:tr>
      <w:tr w:rsidR="00360093" w14:paraId="434100B3" w14:textId="77777777" w:rsidTr="000830FF">
        <w:tc>
          <w:tcPr>
            <w:tcW w:w="1516" w:type="pct"/>
          </w:tcPr>
          <w:p w14:paraId="086014C7" w14:textId="5D4A5E66" w:rsidR="00FA29A0" w:rsidRDefault="00FA29A0">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5D394780" wp14:editId="1E166C6D">
                  <wp:extent cx="2847975" cy="2857500"/>
                  <wp:effectExtent l="0" t="0" r="9525" b="0"/>
                  <wp:docPr id="6321729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p w14:paraId="24D5E8DF" w14:textId="16D315D0" w:rsidR="00FA29A0" w:rsidRDefault="00FA29A0">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drawing>
                <wp:inline distT="0" distB="0" distL="0" distR="0" wp14:anchorId="6B489ED5" wp14:editId="7F345CA5">
                  <wp:extent cx="2838450" cy="2857500"/>
                  <wp:effectExtent l="0" t="0" r="0" b="0"/>
                  <wp:docPr id="11455574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pic:spPr>
                      </pic:pic>
                    </a:graphicData>
                  </a:graphic>
                </wp:inline>
              </w:drawing>
            </w:r>
          </w:p>
        </w:tc>
        <w:tc>
          <w:tcPr>
            <w:tcW w:w="3092" w:type="pct"/>
          </w:tcPr>
          <w:p w14:paraId="5476F8FB" w14:textId="77777777" w:rsidR="00FA29A0" w:rsidRPr="00FA29A0" w:rsidRDefault="00FA29A0" w:rsidP="00FA29A0">
            <w:pPr>
              <w:pStyle w:val="a4"/>
              <w:shd w:val="clear" w:color="auto" w:fill="FFFFFF"/>
              <w:jc w:val="both"/>
              <w:rPr>
                <w:rFonts w:eastAsiaTheme="minorHAnsi"/>
                <w:color w:val="2B2E33"/>
                <w:spacing w:val="-3"/>
                <w:kern w:val="2"/>
                <w:shd w:val="clear" w:color="auto" w:fill="FFFFFF"/>
                <w:lang w:eastAsia="en-US"/>
                <w14:ligatures w14:val="standardContextual"/>
              </w:rPr>
            </w:pPr>
            <w:r w:rsidRPr="00FA29A0">
              <w:rPr>
                <w:rFonts w:eastAsiaTheme="minorHAnsi"/>
                <w:color w:val="2B2E33"/>
                <w:spacing w:val="-3"/>
                <w:kern w:val="2"/>
                <w:shd w:val="clear" w:color="auto" w:fill="FFFFFF"/>
                <w:lang w:eastAsia="en-US"/>
                <w14:ligatures w14:val="standardContextual"/>
              </w:rPr>
              <w:t>Серебряная монета номиналом 3 рубля (масса драгоценного металла в чистоте — 31,1 г, проба сплава — 925) имеет форму круга диаметром 39,0 мм.</w:t>
            </w:r>
          </w:p>
          <w:p w14:paraId="290F0509" w14:textId="77777777" w:rsidR="00FA29A0" w:rsidRPr="00FA29A0" w:rsidRDefault="00FA29A0" w:rsidP="00FA29A0">
            <w:pPr>
              <w:pStyle w:val="a4"/>
              <w:shd w:val="clear" w:color="auto" w:fill="FFFFFF"/>
              <w:jc w:val="both"/>
              <w:rPr>
                <w:rFonts w:eastAsiaTheme="minorHAnsi"/>
                <w:color w:val="2B2E33"/>
                <w:spacing w:val="-3"/>
                <w:kern w:val="2"/>
                <w:shd w:val="clear" w:color="auto" w:fill="FFFFFF"/>
                <w:lang w:eastAsia="en-US"/>
                <w14:ligatures w14:val="standardContextual"/>
              </w:rPr>
            </w:pPr>
            <w:r w:rsidRPr="00FA29A0">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6B6E84A1" w14:textId="146DAFB7" w:rsidR="00FA29A0" w:rsidRDefault="00FA29A0" w:rsidP="00FA29A0">
            <w:pPr>
              <w:pStyle w:val="a4"/>
              <w:shd w:val="clear" w:color="auto" w:fill="FFFFFF"/>
              <w:jc w:val="both"/>
              <w:rPr>
                <w:rFonts w:eastAsiaTheme="minorHAnsi"/>
                <w:color w:val="2B2E33"/>
                <w:spacing w:val="-3"/>
                <w:kern w:val="2"/>
                <w:shd w:val="clear" w:color="auto" w:fill="FFFFFF"/>
                <w:lang w:eastAsia="en-US"/>
                <w14:ligatures w14:val="standardContextual"/>
              </w:rPr>
            </w:pPr>
            <w:r w:rsidRPr="00FA29A0">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64843FBD" w14:textId="77777777" w:rsidR="00FA29A0" w:rsidRDefault="00FA29A0" w:rsidP="00880A4A">
            <w:pPr>
              <w:pStyle w:val="a4"/>
              <w:shd w:val="clear" w:color="auto" w:fill="FFFFFF"/>
              <w:jc w:val="both"/>
              <w:rPr>
                <w:rFonts w:eastAsiaTheme="minorHAnsi"/>
                <w:color w:val="2B2E33"/>
                <w:spacing w:val="-3"/>
                <w:kern w:val="2"/>
                <w:shd w:val="clear" w:color="auto" w:fill="FFFFFF"/>
                <w:lang w:eastAsia="en-US"/>
                <w14:ligatures w14:val="standardContextual"/>
              </w:rPr>
            </w:pPr>
          </w:p>
          <w:p w14:paraId="29A9DCFC" w14:textId="77777777" w:rsidR="00FA29A0" w:rsidRDefault="00FA29A0" w:rsidP="00880A4A">
            <w:pPr>
              <w:pStyle w:val="a4"/>
              <w:shd w:val="clear" w:color="auto" w:fill="FFFFFF"/>
              <w:jc w:val="both"/>
              <w:rPr>
                <w:rFonts w:eastAsiaTheme="minorHAnsi"/>
                <w:color w:val="2B2E33"/>
                <w:spacing w:val="-3"/>
                <w:kern w:val="2"/>
                <w:shd w:val="clear" w:color="auto" w:fill="FFFFFF"/>
                <w:lang w:eastAsia="en-US"/>
                <w14:ligatures w14:val="standardContextual"/>
              </w:rPr>
            </w:pPr>
          </w:p>
          <w:p w14:paraId="7CBC320D" w14:textId="77777777" w:rsidR="000830FF" w:rsidRDefault="000830FF" w:rsidP="00880A4A">
            <w:pPr>
              <w:pStyle w:val="a4"/>
              <w:shd w:val="clear" w:color="auto" w:fill="FFFFFF"/>
              <w:jc w:val="both"/>
              <w:rPr>
                <w:rFonts w:eastAsiaTheme="minorHAnsi"/>
                <w:color w:val="2B2E33"/>
                <w:spacing w:val="-3"/>
                <w:kern w:val="2"/>
                <w:shd w:val="clear" w:color="auto" w:fill="FFFFFF"/>
                <w:lang w:eastAsia="en-US"/>
                <w14:ligatures w14:val="standardContextual"/>
              </w:rPr>
            </w:pPr>
          </w:p>
          <w:p w14:paraId="4176CE0F" w14:textId="12D548B8" w:rsidR="00FA29A0" w:rsidRDefault="00FA29A0" w:rsidP="00880A4A">
            <w:pPr>
              <w:pStyle w:val="a4"/>
              <w:shd w:val="clear" w:color="auto" w:fill="FFFFFF"/>
              <w:jc w:val="both"/>
              <w:rPr>
                <w:rFonts w:eastAsiaTheme="minorHAnsi"/>
                <w:color w:val="2B2E33"/>
                <w:spacing w:val="-3"/>
                <w:kern w:val="2"/>
                <w:shd w:val="clear" w:color="auto" w:fill="FFFFFF"/>
                <w:lang w:eastAsia="en-US"/>
                <w14:ligatures w14:val="standardContextual"/>
              </w:rPr>
            </w:pPr>
            <w:r w:rsidRPr="00FA29A0">
              <w:rPr>
                <w:rFonts w:eastAsiaTheme="minorHAnsi"/>
                <w:color w:val="2B2E33"/>
                <w:spacing w:val="-3"/>
                <w:kern w:val="2"/>
                <w:shd w:val="clear" w:color="auto" w:fill="FFFFFF"/>
                <w:lang w:eastAsia="en-US"/>
                <w14:ligatures w14:val="standardContextual"/>
              </w:rPr>
              <w:t>На оборотной стороне монеты расположены рельефные изображения герба Республики Бурятия, конного всадника в бурятском национальном костюме, здания Государственного русского драматического театра имени Н.А. Бестужева и верхушек лиственниц, а также выполненные в технике лазерного матирования изображения здания Бурятского государственного театра оперы и балета, Иволгинского дацана, силуэта парящего орла, берегов озера Байкал, травы и камней; по окружности имеются выполненные рельефом традиционный бурятский орнамент и надпись: «РЕСПУБЛИКА БУРЯТИЯ», внизу в две строки — рельефная надпись: «100 ЛЕТ», обрамленная элементами орнамента.</w:t>
            </w:r>
          </w:p>
          <w:p w14:paraId="41B92BEC" w14:textId="77777777" w:rsidR="00FA29A0" w:rsidRDefault="00FA29A0" w:rsidP="00880A4A">
            <w:pPr>
              <w:pStyle w:val="a4"/>
              <w:shd w:val="clear" w:color="auto" w:fill="FFFFFF"/>
              <w:jc w:val="both"/>
              <w:rPr>
                <w:rFonts w:eastAsiaTheme="minorHAnsi"/>
                <w:color w:val="2B2E33"/>
                <w:spacing w:val="-3"/>
                <w:kern w:val="2"/>
                <w:shd w:val="clear" w:color="auto" w:fill="FFFFFF"/>
                <w:lang w:eastAsia="en-US"/>
                <w14:ligatures w14:val="standardContextual"/>
              </w:rPr>
            </w:pPr>
          </w:p>
          <w:p w14:paraId="072F1FDF" w14:textId="77777777" w:rsidR="00FA29A0" w:rsidRDefault="00FA29A0" w:rsidP="00880A4A">
            <w:pPr>
              <w:pStyle w:val="a4"/>
              <w:shd w:val="clear" w:color="auto" w:fill="FFFFFF"/>
              <w:jc w:val="both"/>
              <w:rPr>
                <w:rFonts w:eastAsiaTheme="minorHAnsi"/>
                <w:color w:val="2B2E33"/>
                <w:spacing w:val="-3"/>
                <w:kern w:val="2"/>
                <w:shd w:val="clear" w:color="auto" w:fill="FFFFFF"/>
                <w:lang w:eastAsia="en-US"/>
                <w14:ligatures w14:val="standardContextual"/>
              </w:rPr>
            </w:pPr>
          </w:p>
          <w:p w14:paraId="3D538606" w14:textId="77D6D17A" w:rsidR="00FA29A0" w:rsidRPr="00880A4A" w:rsidRDefault="00FA29A0" w:rsidP="00880A4A">
            <w:pPr>
              <w:pStyle w:val="a4"/>
              <w:shd w:val="clear" w:color="auto" w:fill="FFFFFF"/>
              <w:jc w:val="both"/>
              <w:rPr>
                <w:rFonts w:eastAsiaTheme="minorHAnsi"/>
                <w:color w:val="2B2E33"/>
                <w:spacing w:val="-3"/>
                <w:kern w:val="2"/>
                <w:shd w:val="clear" w:color="auto" w:fill="FFFFFF"/>
                <w:lang w:eastAsia="en-US"/>
                <w14:ligatures w14:val="standardContextual"/>
              </w:rPr>
            </w:pPr>
            <w:r>
              <w:rPr>
                <w:rFonts w:eastAsiaTheme="minorHAnsi"/>
                <w:color w:val="2B2E33"/>
                <w:spacing w:val="-3"/>
                <w:kern w:val="2"/>
                <w:shd w:val="clear" w:color="auto" w:fill="FFFFFF"/>
                <w:lang w:eastAsia="en-US"/>
                <w14:ligatures w14:val="standardContextual"/>
              </w:rPr>
              <w:t>Информация:</w:t>
            </w:r>
            <w:r w:rsidRPr="00FA29A0">
              <w:rPr>
                <w:rFonts w:eastAsiaTheme="minorHAnsi"/>
                <w:color w:val="2B2E33"/>
                <w:spacing w:val="-3"/>
                <w:kern w:val="2"/>
                <w:shd w:val="clear" w:color="auto" w:fill="FFFFFF"/>
                <w:lang w:eastAsia="en-US"/>
                <w14:ligatures w14:val="standardContextual"/>
              </w:rPr>
              <w:t xml:space="preserve"> https://cbr.ru/press/pr/?file=638187192456085185COINS.htm</w:t>
            </w:r>
          </w:p>
        </w:tc>
        <w:tc>
          <w:tcPr>
            <w:tcW w:w="392" w:type="pct"/>
          </w:tcPr>
          <w:p w14:paraId="1C646668" w14:textId="77777777" w:rsidR="00FA29A0" w:rsidRDefault="00FA29A0"/>
          <w:p w14:paraId="2CED7E49" w14:textId="77777777" w:rsidR="00F44ABA" w:rsidRDefault="00F44ABA"/>
          <w:p w14:paraId="17B1FCAF" w14:textId="77777777" w:rsidR="00F44ABA" w:rsidRDefault="00F44ABA"/>
          <w:p w14:paraId="489B51D2" w14:textId="77777777" w:rsidR="00F44ABA" w:rsidRDefault="00F44ABA"/>
          <w:p w14:paraId="2AC39EE7" w14:textId="77777777" w:rsidR="00F44ABA" w:rsidRDefault="00F44ABA"/>
          <w:p w14:paraId="65AE8B69" w14:textId="77777777" w:rsidR="00F44ABA" w:rsidRDefault="00F44ABA"/>
          <w:p w14:paraId="1B14D0F2" w14:textId="77777777" w:rsidR="00F44ABA" w:rsidRDefault="00F44ABA"/>
          <w:p w14:paraId="1223513E" w14:textId="77777777" w:rsidR="00F44ABA" w:rsidRDefault="00F44ABA"/>
          <w:p w14:paraId="7864CCB7" w14:textId="77777777" w:rsidR="00F44ABA" w:rsidRDefault="00F44ABA"/>
          <w:p w14:paraId="1F566B0C" w14:textId="77777777" w:rsidR="00F44ABA" w:rsidRDefault="00F44ABA"/>
          <w:p w14:paraId="54D615E3" w14:textId="77777777" w:rsidR="00F44ABA" w:rsidRDefault="00F44ABA"/>
          <w:p w14:paraId="43549466" w14:textId="77777777" w:rsidR="00F44ABA" w:rsidRDefault="00F44ABA"/>
          <w:p w14:paraId="5ACF5FFE" w14:textId="77777777" w:rsidR="00F44ABA" w:rsidRDefault="00F44ABA"/>
          <w:p w14:paraId="5573FE59" w14:textId="77777777" w:rsidR="00F44ABA" w:rsidRDefault="00F44ABA"/>
          <w:p w14:paraId="484968A9" w14:textId="50AB2497" w:rsidR="00F44ABA" w:rsidRPr="00F44ABA" w:rsidRDefault="00F44ABA">
            <w:pPr>
              <w:rPr>
                <w:b/>
                <w:bCs/>
              </w:rPr>
            </w:pPr>
            <w:r w:rsidRPr="00F44ABA">
              <w:rPr>
                <w:b/>
                <w:bCs/>
              </w:rPr>
              <w:t>6 </w:t>
            </w:r>
            <w:r w:rsidR="00D14691">
              <w:rPr>
                <w:b/>
                <w:bCs/>
                <w:lang w:val="en-US"/>
              </w:rPr>
              <w:t>0</w:t>
            </w:r>
            <w:r w:rsidRPr="00F44ABA">
              <w:rPr>
                <w:b/>
                <w:bCs/>
              </w:rPr>
              <w:t>00,00 руб.</w:t>
            </w:r>
          </w:p>
        </w:tc>
      </w:tr>
      <w:tr w:rsidR="00360093" w14:paraId="73BFF723" w14:textId="77777777" w:rsidTr="000830FF">
        <w:tc>
          <w:tcPr>
            <w:tcW w:w="1516" w:type="pct"/>
          </w:tcPr>
          <w:p w14:paraId="082FD41B" w14:textId="01A43F61" w:rsidR="000F57F4" w:rsidRDefault="000F57F4">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14540167" wp14:editId="3442CC4C">
                  <wp:extent cx="2847975" cy="2857500"/>
                  <wp:effectExtent l="0" t="0" r="9525" b="0"/>
                  <wp:docPr id="1402661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p w14:paraId="5813DC9C" w14:textId="77777777" w:rsidR="000F57F4" w:rsidRDefault="000F57F4">
            <w:pPr>
              <w:rPr>
                <w:rFonts w:ascii="Times New Roman" w:hAnsi="Times New Roman" w:cs="Times New Roman"/>
                <w:noProof/>
                <w:color w:val="2B2E33"/>
                <w:spacing w:val="-3"/>
                <w:sz w:val="24"/>
                <w:szCs w:val="24"/>
                <w:shd w:val="clear" w:color="auto" w:fill="FFFFFF"/>
              </w:rPr>
            </w:pPr>
          </w:p>
          <w:p w14:paraId="73B4347D" w14:textId="386B5444" w:rsidR="000F57F4" w:rsidRDefault="000F57F4">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drawing>
                <wp:inline distT="0" distB="0" distL="0" distR="0" wp14:anchorId="09FDBD39" wp14:editId="0C5BCA44">
                  <wp:extent cx="2847975" cy="2857500"/>
                  <wp:effectExtent l="0" t="0" r="9525" b="0"/>
                  <wp:docPr id="20426485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tc>
        <w:tc>
          <w:tcPr>
            <w:tcW w:w="3092" w:type="pct"/>
          </w:tcPr>
          <w:p w14:paraId="42221104" w14:textId="77777777" w:rsidR="000F57F4" w:rsidRDefault="000F57F4" w:rsidP="00FA29A0">
            <w:pPr>
              <w:pStyle w:val="a4"/>
              <w:shd w:val="clear" w:color="auto" w:fill="FFFFFF"/>
              <w:jc w:val="both"/>
              <w:rPr>
                <w:rFonts w:eastAsiaTheme="minorHAnsi"/>
                <w:color w:val="2B2E33"/>
                <w:spacing w:val="-3"/>
                <w:kern w:val="2"/>
                <w:shd w:val="clear" w:color="auto" w:fill="FFFFFF"/>
                <w:lang w:eastAsia="en-US"/>
                <w14:ligatures w14:val="standardContextual"/>
              </w:rPr>
            </w:pPr>
            <w:r w:rsidRPr="000F57F4">
              <w:rPr>
                <w:rFonts w:eastAsiaTheme="minorHAnsi"/>
                <w:color w:val="2B2E33"/>
                <w:spacing w:val="-3"/>
                <w:kern w:val="2"/>
                <w:shd w:val="clear" w:color="auto" w:fill="FFFFFF"/>
                <w:lang w:eastAsia="en-US"/>
                <w14:ligatures w14:val="standardContextual"/>
              </w:rPr>
              <w:t>Серебряная монета номиналом 3 рубля (масса драгоценного металла в чистоте — 31,1 г, проба сплава — 925) имеет форму круга диаметром 39,0 мм.</w:t>
            </w:r>
          </w:p>
          <w:p w14:paraId="495DE6BF" w14:textId="77777777" w:rsidR="000F57F4" w:rsidRPr="000F57F4" w:rsidRDefault="000F57F4" w:rsidP="000F57F4">
            <w:pPr>
              <w:pStyle w:val="a4"/>
              <w:shd w:val="clear" w:color="auto" w:fill="FFFFFF"/>
              <w:jc w:val="both"/>
              <w:rPr>
                <w:rFonts w:eastAsiaTheme="minorHAnsi"/>
                <w:color w:val="2B2E33"/>
                <w:spacing w:val="-3"/>
                <w:kern w:val="2"/>
                <w:shd w:val="clear" w:color="auto" w:fill="FFFFFF"/>
                <w:lang w:eastAsia="en-US"/>
                <w14:ligatures w14:val="standardContextual"/>
              </w:rPr>
            </w:pPr>
            <w:r w:rsidRPr="000F57F4">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3A7B66C6" w14:textId="77777777" w:rsidR="000F57F4" w:rsidRDefault="000F57F4" w:rsidP="000F57F4">
            <w:pPr>
              <w:pStyle w:val="a4"/>
              <w:shd w:val="clear" w:color="auto" w:fill="FFFFFF"/>
              <w:jc w:val="both"/>
              <w:rPr>
                <w:rFonts w:eastAsiaTheme="minorHAnsi"/>
                <w:color w:val="2B2E33"/>
                <w:spacing w:val="-3"/>
                <w:kern w:val="2"/>
                <w:shd w:val="clear" w:color="auto" w:fill="FFFFFF"/>
                <w:lang w:eastAsia="en-US"/>
                <w14:ligatures w14:val="standardContextual"/>
              </w:rPr>
            </w:pPr>
            <w:r w:rsidRPr="000F57F4">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698E7299" w14:textId="77777777" w:rsidR="000F57F4" w:rsidRDefault="000F57F4" w:rsidP="000F57F4">
            <w:pPr>
              <w:pStyle w:val="a4"/>
              <w:shd w:val="clear" w:color="auto" w:fill="FFFFFF"/>
              <w:jc w:val="both"/>
              <w:rPr>
                <w:rFonts w:eastAsiaTheme="minorHAnsi"/>
                <w:color w:val="2B2E33"/>
                <w:spacing w:val="-3"/>
                <w:kern w:val="2"/>
                <w:shd w:val="clear" w:color="auto" w:fill="FFFFFF"/>
                <w:lang w:eastAsia="en-US"/>
                <w14:ligatures w14:val="standardContextual"/>
              </w:rPr>
            </w:pPr>
          </w:p>
          <w:p w14:paraId="617F38B2" w14:textId="77777777" w:rsidR="000F57F4" w:rsidRDefault="000F57F4" w:rsidP="000F57F4">
            <w:pPr>
              <w:pStyle w:val="a4"/>
              <w:shd w:val="clear" w:color="auto" w:fill="FFFFFF"/>
              <w:jc w:val="both"/>
              <w:rPr>
                <w:rFonts w:eastAsiaTheme="minorHAnsi"/>
                <w:color w:val="2B2E33"/>
                <w:spacing w:val="-3"/>
                <w:kern w:val="2"/>
                <w:shd w:val="clear" w:color="auto" w:fill="FFFFFF"/>
                <w:lang w:eastAsia="en-US"/>
                <w14:ligatures w14:val="standardContextual"/>
              </w:rPr>
            </w:pPr>
          </w:p>
          <w:p w14:paraId="19BCF3F7" w14:textId="77777777" w:rsidR="000F57F4" w:rsidRDefault="000F57F4" w:rsidP="000F57F4">
            <w:pPr>
              <w:pStyle w:val="a4"/>
              <w:shd w:val="clear" w:color="auto" w:fill="FFFFFF"/>
              <w:jc w:val="both"/>
              <w:rPr>
                <w:rFonts w:eastAsiaTheme="minorHAnsi"/>
                <w:color w:val="2B2E33"/>
                <w:spacing w:val="-3"/>
                <w:kern w:val="2"/>
                <w:shd w:val="clear" w:color="auto" w:fill="FFFFFF"/>
                <w:lang w:eastAsia="en-US"/>
                <w14:ligatures w14:val="standardContextual"/>
              </w:rPr>
            </w:pPr>
          </w:p>
          <w:p w14:paraId="4655ECCD" w14:textId="77777777" w:rsidR="000F57F4" w:rsidRDefault="000F57F4" w:rsidP="000F57F4">
            <w:pPr>
              <w:pStyle w:val="a4"/>
              <w:shd w:val="clear" w:color="auto" w:fill="FFFFFF"/>
              <w:jc w:val="both"/>
              <w:rPr>
                <w:rFonts w:eastAsiaTheme="minorHAnsi"/>
                <w:color w:val="2B2E33"/>
                <w:spacing w:val="-3"/>
                <w:kern w:val="2"/>
                <w:shd w:val="clear" w:color="auto" w:fill="FFFFFF"/>
                <w:lang w:eastAsia="en-US"/>
                <w14:ligatures w14:val="standardContextual"/>
              </w:rPr>
            </w:pPr>
          </w:p>
          <w:p w14:paraId="2E006819" w14:textId="77777777" w:rsidR="000F57F4" w:rsidRDefault="000F57F4" w:rsidP="000F57F4">
            <w:pPr>
              <w:pStyle w:val="a4"/>
              <w:shd w:val="clear" w:color="auto" w:fill="FFFFFF"/>
              <w:jc w:val="both"/>
              <w:rPr>
                <w:rFonts w:eastAsiaTheme="minorHAnsi"/>
                <w:color w:val="2B2E33"/>
                <w:spacing w:val="-3"/>
                <w:kern w:val="2"/>
                <w:shd w:val="clear" w:color="auto" w:fill="FFFFFF"/>
                <w:lang w:eastAsia="en-US"/>
                <w14:ligatures w14:val="standardContextual"/>
              </w:rPr>
            </w:pPr>
            <w:r w:rsidRPr="000F57F4">
              <w:rPr>
                <w:rFonts w:eastAsiaTheme="minorHAnsi"/>
                <w:color w:val="2B2E33"/>
                <w:spacing w:val="-3"/>
                <w:kern w:val="2"/>
                <w:shd w:val="clear" w:color="auto" w:fill="FFFFFF"/>
                <w:lang w:eastAsia="en-US"/>
                <w14:ligatures w14:val="standardContextual"/>
              </w:rPr>
              <w:t>На оборотной стороне монеты расположено рельефное изображение эмблемы Института законодательства и сравнительного правоведения; имеются рельефные надписи: по окружности — «ИНСТИТУТ ЗАКОНОДАТЕЛЬСТВА И СРАВНИТЕЛЬНОГО ПРАВОВЕДЕНИЯ ПРИ ПРАВИТЕЛЬСТВЕ РОССИЙСКОЙ ФЕДЕРАЦИИ», внизу в две строки — «100 ЛЕТ».</w:t>
            </w:r>
          </w:p>
          <w:p w14:paraId="689F1DE3" w14:textId="77777777" w:rsidR="000F57F4" w:rsidRDefault="000F57F4" w:rsidP="000F57F4">
            <w:pPr>
              <w:pStyle w:val="a4"/>
              <w:shd w:val="clear" w:color="auto" w:fill="FFFFFF"/>
              <w:jc w:val="both"/>
              <w:rPr>
                <w:rFonts w:eastAsiaTheme="minorHAnsi"/>
                <w:color w:val="2B2E33"/>
                <w:spacing w:val="-3"/>
                <w:kern w:val="2"/>
                <w:shd w:val="clear" w:color="auto" w:fill="FFFFFF"/>
                <w:lang w:eastAsia="en-US"/>
                <w14:ligatures w14:val="standardContextual"/>
              </w:rPr>
            </w:pPr>
          </w:p>
          <w:p w14:paraId="36466980" w14:textId="77777777" w:rsidR="000F57F4" w:rsidRDefault="000F57F4" w:rsidP="000F57F4">
            <w:pPr>
              <w:pStyle w:val="a4"/>
              <w:shd w:val="clear" w:color="auto" w:fill="FFFFFF"/>
              <w:jc w:val="both"/>
              <w:rPr>
                <w:rFonts w:eastAsiaTheme="minorHAnsi"/>
                <w:color w:val="2B2E33"/>
                <w:spacing w:val="-3"/>
                <w:kern w:val="2"/>
                <w:shd w:val="clear" w:color="auto" w:fill="FFFFFF"/>
                <w:lang w:eastAsia="en-US"/>
                <w14:ligatures w14:val="standardContextual"/>
              </w:rPr>
            </w:pPr>
          </w:p>
          <w:p w14:paraId="634EA036" w14:textId="088A1EF3" w:rsidR="000F57F4" w:rsidRPr="000F57F4" w:rsidRDefault="000F57F4" w:rsidP="000F57F4">
            <w:pPr>
              <w:pStyle w:val="a4"/>
              <w:shd w:val="clear" w:color="auto" w:fill="FFFFFF"/>
              <w:jc w:val="both"/>
              <w:rPr>
                <w:rFonts w:eastAsiaTheme="minorHAnsi"/>
                <w:color w:val="2B2E33"/>
                <w:spacing w:val="-3"/>
                <w:kern w:val="2"/>
                <w:shd w:val="clear" w:color="auto" w:fill="FFFFFF"/>
                <w:lang w:eastAsia="en-US"/>
                <w14:ligatures w14:val="standardContextual"/>
              </w:rPr>
            </w:pPr>
            <w:r>
              <w:rPr>
                <w:rFonts w:eastAsiaTheme="minorHAnsi"/>
                <w:color w:val="2B2E33"/>
                <w:spacing w:val="-3"/>
                <w:kern w:val="2"/>
                <w:shd w:val="clear" w:color="auto" w:fill="FFFFFF"/>
                <w:lang w:eastAsia="en-US"/>
                <w14:ligatures w14:val="standardContextual"/>
              </w:rPr>
              <w:t>Информация:</w:t>
            </w:r>
            <w:r w:rsidRPr="000F57F4">
              <w:rPr>
                <w:rFonts w:eastAsiaTheme="minorHAnsi"/>
                <w:color w:val="2B2E33"/>
                <w:spacing w:val="-3"/>
                <w:kern w:val="2"/>
                <w:shd w:val="clear" w:color="auto" w:fill="FFFFFF"/>
                <w:lang w:eastAsia="en-US"/>
                <w14:ligatures w14:val="standardContextual"/>
              </w:rPr>
              <w:t xml:space="preserve"> </w:t>
            </w:r>
            <w:r w:rsidRPr="000F57F4">
              <w:rPr>
                <w:rFonts w:eastAsiaTheme="minorHAnsi"/>
                <w:color w:val="2B2E33"/>
                <w:spacing w:val="-3"/>
                <w:kern w:val="2"/>
                <w:shd w:val="clear" w:color="auto" w:fill="FFFFFF"/>
                <w:lang w:val="en-US" w:eastAsia="en-US"/>
                <w14:ligatures w14:val="standardContextual"/>
              </w:rPr>
              <w:t>https</w:t>
            </w:r>
            <w:r w:rsidRPr="000F57F4">
              <w:rPr>
                <w:rFonts w:eastAsiaTheme="minorHAnsi"/>
                <w:color w:val="2B2E33"/>
                <w:spacing w:val="-3"/>
                <w:kern w:val="2"/>
                <w:shd w:val="clear" w:color="auto" w:fill="FFFFFF"/>
                <w:lang w:eastAsia="en-US"/>
                <w14:ligatures w14:val="standardContextual"/>
              </w:rPr>
              <w:t>://</w:t>
            </w:r>
            <w:r w:rsidRPr="000F57F4">
              <w:rPr>
                <w:rFonts w:eastAsiaTheme="minorHAnsi"/>
                <w:color w:val="2B2E33"/>
                <w:spacing w:val="-3"/>
                <w:kern w:val="2"/>
                <w:shd w:val="clear" w:color="auto" w:fill="FFFFFF"/>
                <w:lang w:val="en-US" w:eastAsia="en-US"/>
                <w14:ligatures w14:val="standardContextual"/>
              </w:rPr>
              <w:t>cbr</w:t>
            </w:r>
            <w:r w:rsidRPr="000F57F4">
              <w:rPr>
                <w:rFonts w:eastAsiaTheme="minorHAnsi"/>
                <w:color w:val="2B2E33"/>
                <w:spacing w:val="-3"/>
                <w:kern w:val="2"/>
                <w:shd w:val="clear" w:color="auto" w:fill="FFFFFF"/>
                <w:lang w:eastAsia="en-US"/>
                <w14:ligatures w14:val="standardContextual"/>
              </w:rPr>
              <w:t>.</w:t>
            </w:r>
            <w:r w:rsidRPr="000F57F4">
              <w:rPr>
                <w:rFonts w:eastAsiaTheme="minorHAnsi"/>
                <w:color w:val="2B2E33"/>
                <w:spacing w:val="-3"/>
                <w:kern w:val="2"/>
                <w:shd w:val="clear" w:color="auto" w:fill="FFFFFF"/>
                <w:lang w:val="en-US" w:eastAsia="en-US"/>
                <w14:ligatures w14:val="standardContextual"/>
              </w:rPr>
              <w:t>ru</w:t>
            </w:r>
            <w:r w:rsidRPr="000F57F4">
              <w:rPr>
                <w:rFonts w:eastAsiaTheme="minorHAnsi"/>
                <w:color w:val="2B2E33"/>
                <w:spacing w:val="-3"/>
                <w:kern w:val="2"/>
                <w:shd w:val="clear" w:color="auto" w:fill="FFFFFF"/>
                <w:lang w:eastAsia="en-US"/>
                <w14:ligatures w14:val="standardContextual"/>
              </w:rPr>
              <w:t>/</w:t>
            </w:r>
            <w:r w:rsidRPr="000F57F4">
              <w:rPr>
                <w:rFonts w:eastAsiaTheme="minorHAnsi"/>
                <w:color w:val="2B2E33"/>
                <w:spacing w:val="-3"/>
                <w:kern w:val="2"/>
                <w:shd w:val="clear" w:color="auto" w:fill="FFFFFF"/>
                <w:lang w:val="en-US" w:eastAsia="en-US"/>
                <w14:ligatures w14:val="standardContextual"/>
              </w:rPr>
              <w:t>press</w:t>
            </w:r>
            <w:r w:rsidRPr="000F57F4">
              <w:rPr>
                <w:rFonts w:eastAsiaTheme="minorHAnsi"/>
                <w:color w:val="2B2E33"/>
                <w:spacing w:val="-3"/>
                <w:kern w:val="2"/>
                <w:shd w:val="clear" w:color="auto" w:fill="FFFFFF"/>
                <w:lang w:eastAsia="en-US"/>
                <w14:ligatures w14:val="standardContextual"/>
              </w:rPr>
              <w:t>/</w:t>
            </w:r>
            <w:r w:rsidRPr="000F57F4">
              <w:rPr>
                <w:rFonts w:eastAsiaTheme="minorHAnsi"/>
                <w:color w:val="2B2E33"/>
                <w:spacing w:val="-3"/>
                <w:kern w:val="2"/>
                <w:shd w:val="clear" w:color="auto" w:fill="FFFFFF"/>
                <w:lang w:val="en-US" w:eastAsia="en-US"/>
                <w14:ligatures w14:val="standardContextual"/>
              </w:rPr>
              <w:t>pr</w:t>
            </w:r>
            <w:r w:rsidRPr="000F57F4">
              <w:rPr>
                <w:rFonts w:eastAsiaTheme="minorHAnsi"/>
                <w:color w:val="2B2E33"/>
                <w:spacing w:val="-3"/>
                <w:kern w:val="2"/>
                <w:shd w:val="clear" w:color="auto" w:fill="FFFFFF"/>
                <w:lang w:eastAsia="en-US"/>
                <w14:ligatures w14:val="standardContextual"/>
              </w:rPr>
              <w:t>/?</w:t>
            </w:r>
            <w:r w:rsidRPr="000F57F4">
              <w:rPr>
                <w:rFonts w:eastAsiaTheme="minorHAnsi"/>
                <w:color w:val="2B2E33"/>
                <w:spacing w:val="-3"/>
                <w:kern w:val="2"/>
                <w:shd w:val="clear" w:color="auto" w:fill="FFFFFF"/>
                <w:lang w:val="en-US" w:eastAsia="en-US"/>
                <w14:ligatures w14:val="standardContextual"/>
              </w:rPr>
              <w:t>file</w:t>
            </w:r>
            <w:r w:rsidRPr="000F57F4">
              <w:rPr>
                <w:rFonts w:eastAsiaTheme="minorHAnsi"/>
                <w:color w:val="2B2E33"/>
                <w:spacing w:val="-3"/>
                <w:kern w:val="2"/>
                <w:shd w:val="clear" w:color="auto" w:fill="FFFFFF"/>
                <w:lang w:eastAsia="en-US"/>
                <w14:ligatures w14:val="standardContextual"/>
              </w:rPr>
              <w:t>=638195105462892929</w:t>
            </w:r>
            <w:r w:rsidRPr="000F57F4">
              <w:rPr>
                <w:rFonts w:eastAsiaTheme="minorHAnsi"/>
                <w:color w:val="2B2E33"/>
                <w:spacing w:val="-3"/>
                <w:kern w:val="2"/>
                <w:shd w:val="clear" w:color="auto" w:fill="FFFFFF"/>
                <w:lang w:val="en-US" w:eastAsia="en-US"/>
                <w14:ligatures w14:val="standardContextual"/>
              </w:rPr>
              <w:t>COINS</w:t>
            </w:r>
            <w:r w:rsidRPr="000F57F4">
              <w:rPr>
                <w:rFonts w:eastAsiaTheme="minorHAnsi"/>
                <w:color w:val="2B2E33"/>
                <w:spacing w:val="-3"/>
                <w:kern w:val="2"/>
                <w:shd w:val="clear" w:color="auto" w:fill="FFFFFF"/>
                <w:lang w:eastAsia="en-US"/>
                <w14:ligatures w14:val="standardContextual"/>
              </w:rPr>
              <w:t>.</w:t>
            </w:r>
            <w:r w:rsidRPr="000F57F4">
              <w:rPr>
                <w:rFonts w:eastAsiaTheme="minorHAnsi"/>
                <w:color w:val="2B2E33"/>
                <w:spacing w:val="-3"/>
                <w:kern w:val="2"/>
                <w:shd w:val="clear" w:color="auto" w:fill="FFFFFF"/>
                <w:lang w:val="en-US" w:eastAsia="en-US"/>
                <w14:ligatures w14:val="standardContextual"/>
              </w:rPr>
              <w:t>htm</w:t>
            </w:r>
          </w:p>
        </w:tc>
        <w:tc>
          <w:tcPr>
            <w:tcW w:w="392" w:type="pct"/>
          </w:tcPr>
          <w:p w14:paraId="47CB0ACD" w14:textId="77777777" w:rsidR="000F57F4" w:rsidRDefault="000F57F4"/>
          <w:p w14:paraId="2AED23AD" w14:textId="77777777" w:rsidR="00D14691" w:rsidRDefault="00D14691"/>
          <w:p w14:paraId="1E01B69A" w14:textId="77777777" w:rsidR="00D14691" w:rsidRDefault="00D14691"/>
          <w:p w14:paraId="6724E652" w14:textId="77777777" w:rsidR="00D14691" w:rsidRDefault="00D14691"/>
          <w:p w14:paraId="06C5AB0C" w14:textId="77777777" w:rsidR="00D14691" w:rsidRDefault="00D14691"/>
          <w:p w14:paraId="69FFBD75" w14:textId="77777777" w:rsidR="00D14691" w:rsidRDefault="00D14691"/>
          <w:p w14:paraId="06AFF65B" w14:textId="77777777" w:rsidR="00D14691" w:rsidRDefault="00D14691"/>
          <w:p w14:paraId="0E70A6A0" w14:textId="77777777" w:rsidR="00D14691" w:rsidRDefault="00D14691"/>
          <w:p w14:paraId="47AE8BE1" w14:textId="77777777" w:rsidR="00D14691" w:rsidRDefault="00D14691"/>
          <w:p w14:paraId="3F1B257B" w14:textId="77777777" w:rsidR="00D14691" w:rsidRDefault="00D14691"/>
          <w:p w14:paraId="4A2E4E1A" w14:textId="77777777" w:rsidR="00D14691" w:rsidRDefault="00D14691"/>
          <w:p w14:paraId="0FB71DD2" w14:textId="77777777" w:rsidR="00D14691" w:rsidRDefault="00D14691"/>
          <w:p w14:paraId="3276187F" w14:textId="77777777" w:rsidR="00D14691" w:rsidRDefault="00D14691"/>
          <w:p w14:paraId="679DDD7D" w14:textId="77777777" w:rsidR="00D14691" w:rsidRDefault="00D14691"/>
          <w:p w14:paraId="5A651ABF" w14:textId="5560B9EE" w:rsidR="00D14691" w:rsidRPr="00D14691" w:rsidRDefault="00D14691">
            <w:pPr>
              <w:rPr>
                <w:lang w:val="en-US"/>
              </w:rPr>
            </w:pPr>
            <w:r w:rsidRPr="00F44ABA">
              <w:rPr>
                <w:b/>
                <w:bCs/>
              </w:rPr>
              <w:t>6 </w:t>
            </w:r>
            <w:r>
              <w:rPr>
                <w:b/>
                <w:bCs/>
                <w:lang w:val="en-US"/>
              </w:rPr>
              <w:t>0</w:t>
            </w:r>
            <w:r w:rsidRPr="00F44ABA">
              <w:rPr>
                <w:b/>
                <w:bCs/>
              </w:rPr>
              <w:t>00,00 руб</w:t>
            </w:r>
            <w:r>
              <w:rPr>
                <w:b/>
                <w:bCs/>
              </w:rPr>
              <w:t>.</w:t>
            </w:r>
          </w:p>
        </w:tc>
      </w:tr>
      <w:tr w:rsidR="00360093" w14:paraId="076AD812" w14:textId="77777777" w:rsidTr="000830FF">
        <w:tc>
          <w:tcPr>
            <w:tcW w:w="1516" w:type="pct"/>
          </w:tcPr>
          <w:p w14:paraId="0847F8D1" w14:textId="77777777" w:rsidR="00934009" w:rsidRDefault="00934009">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0842EACB" wp14:editId="0A361AEE">
                  <wp:extent cx="2847975" cy="2857500"/>
                  <wp:effectExtent l="0" t="0" r="9525" b="0"/>
                  <wp:docPr id="485847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p w14:paraId="2CBCB23D" w14:textId="77777777" w:rsidR="00934009" w:rsidRDefault="00934009">
            <w:pPr>
              <w:rPr>
                <w:rFonts w:ascii="Times New Roman" w:hAnsi="Times New Roman" w:cs="Times New Roman"/>
                <w:noProof/>
                <w:color w:val="2B2E33"/>
                <w:spacing w:val="-3"/>
                <w:sz w:val="24"/>
                <w:szCs w:val="24"/>
                <w:shd w:val="clear" w:color="auto" w:fill="FFFFFF"/>
              </w:rPr>
            </w:pPr>
          </w:p>
          <w:p w14:paraId="0A190B00" w14:textId="4C2118AE" w:rsidR="00E0645D" w:rsidRDefault="00934009">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drawing>
                <wp:inline distT="0" distB="0" distL="0" distR="0" wp14:anchorId="346B9C66" wp14:editId="70545B53">
                  <wp:extent cx="2838450" cy="2857500"/>
                  <wp:effectExtent l="0" t="0" r="0" b="0"/>
                  <wp:docPr id="14694027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pic:spPr>
                      </pic:pic>
                    </a:graphicData>
                  </a:graphic>
                </wp:inline>
              </w:drawing>
            </w:r>
          </w:p>
        </w:tc>
        <w:tc>
          <w:tcPr>
            <w:tcW w:w="3092" w:type="pct"/>
          </w:tcPr>
          <w:p w14:paraId="5BE916C1" w14:textId="0E6ED5A0"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Серебряная монета номиналом 3 рубля (масса драгоценного металла в чистоте — 31,1 г, проба сплава — 925) имеет форму круга диаметром 39,0 мм.</w:t>
            </w:r>
          </w:p>
          <w:p w14:paraId="5993AE81" w14:textId="77777777"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7BC4431D" w14:textId="77777777" w:rsid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71E889D6"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7B735A40"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46B0392E"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561AC323" w14:textId="77777777" w:rsidR="000830FF" w:rsidRDefault="000830FF"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1A1F1EAD" w14:textId="745A4905"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На оборотной стороне монеты расположены рельефные изображения портретов трижды Героев Социалистического Труда, академиков</w:t>
            </w:r>
          </w:p>
          <w:p w14:paraId="36E880EE" w14:textId="77777777" w:rsidR="00E0645D" w:rsidRP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А.П. Александрова и И.В. Курчатова, золотых медалей «Серп и Молот» и символа атома; внизу — выполненное в цвете изображение эмблемы НИЦ «Курчатовский институт»; по окружности имеются рельефные надписи: слева —</w:t>
            </w:r>
          </w:p>
          <w:p w14:paraId="77EC7294" w14:textId="77777777" w:rsidR="00E0645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sidRPr="00E0645D">
              <w:rPr>
                <w:rFonts w:eastAsiaTheme="minorHAnsi"/>
                <w:color w:val="2B2E33"/>
                <w:spacing w:val="-3"/>
                <w:kern w:val="2"/>
                <w:shd w:val="clear" w:color="auto" w:fill="FFFFFF"/>
                <w:lang w:eastAsia="en-US"/>
                <w14:ligatures w14:val="standardContextual"/>
              </w:rPr>
              <w:t>«А.П. АЛЕКСАНДРОВ», справа — «И.В. КУРЧАТОВ», внизу — «80 ЛЕТ НИЦ «КУРЧАТОВСКИЙ ИНСТИТУТ».</w:t>
            </w:r>
          </w:p>
          <w:p w14:paraId="0177F3F3" w14:textId="77777777" w:rsidR="00934009" w:rsidRDefault="00934009" w:rsidP="00E0645D">
            <w:pPr>
              <w:pStyle w:val="a4"/>
              <w:shd w:val="clear" w:color="auto" w:fill="FFFFFF"/>
              <w:jc w:val="both"/>
              <w:rPr>
                <w:rFonts w:eastAsiaTheme="minorHAnsi"/>
                <w:color w:val="2B2E33"/>
                <w:spacing w:val="-3"/>
                <w:kern w:val="2"/>
                <w:shd w:val="clear" w:color="auto" w:fill="FFFFFF"/>
                <w:lang w:eastAsia="en-US"/>
                <w14:ligatures w14:val="standardContextual"/>
              </w:rPr>
            </w:pPr>
          </w:p>
          <w:p w14:paraId="7DC7B877" w14:textId="6B8B840C" w:rsidR="00E0645D" w:rsidRPr="00B12AFD" w:rsidRDefault="00E0645D" w:rsidP="00E0645D">
            <w:pPr>
              <w:pStyle w:val="a4"/>
              <w:shd w:val="clear" w:color="auto" w:fill="FFFFFF"/>
              <w:jc w:val="both"/>
              <w:rPr>
                <w:rFonts w:eastAsiaTheme="minorHAnsi"/>
                <w:color w:val="2B2E33"/>
                <w:spacing w:val="-3"/>
                <w:kern w:val="2"/>
                <w:shd w:val="clear" w:color="auto" w:fill="FFFFFF"/>
                <w:lang w:eastAsia="en-US"/>
                <w14:ligatures w14:val="standardContextual"/>
              </w:rPr>
            </w:pPr>
            <w:r>
              <w:rPr>
                <w:rFonts w:eastAsiaTheme="minorHAnsi"/>
                <w:color w:val="2B2E33"/>
                <w:spacing w:val="-3"/>
                <w:kern w:val="2"/>
                <w:shd w:val="clear" w:color="auto" w:fill="FFFFFF"/>
                <w:lang w:eastAsia="en-US"/>
                <w14:ligatures w14:val="standardContextual"/>
              </w:rPr>
              <w:t>Информация:</w:t>
            </w:r>
            <w:r>
              <w:t xml:space="preserve"> </w:t>
            </w:r>
            <w:r w:rsidRPr="00E0645D">
              <w:rPr>
                <w:rFonts w:eastAsiaTheme="minorHAnsi"/>
                <w:color w:val="2B2E33"/>
                <w:spacing w:val="-3"/>
                <w:kern w:val="2"/>
                <w:shd w:val="clear" w:color="auto" w:fill="FFFFFF"/>
                <w:lang w:eastAsia="en-US"/>
                <w14:ligatures w14:val="standardContextual"/>
              </w:rPr>
              <w:t>https://cbr.ru/press/pr/?file=638234001318236710COINS.htm</w:t>
            </w:r>
          </w:p>
        </w:tc>
        <w:tc>
          <w:tcPr>
            <w:tcW w:w="392" w:type="pct"/>
          </w:tcPr>
          <w:p w14:paraId="49290EAF" w14:textId="77777777" w:rsidR="00E0645D" w:rsidRDefault="00E0645D"/>
          <w:p w14:paraId="76092C51" w14:textId="77777777" w:rsidR="00934009" w:rsidRDefault="00934009"/>
          <w:p w14:paraId="74817CBC" w14:textId="77777777" w:rsidR="00934009" w:rsidRDefault="00934009"/>
          <w:p w14:paraId="2860DFE0" w14:textId="77777777" w:rsidR="00934009" w:rsidRDefault="00934009"/>
          <w:p w14:paraId="785527D9" w14:textId="77777777" w:rsidR="00934009" w:rsidRDefault="00934009"/>
          <w:p w14:paraId="2CEB073B" w14:textId="77777777" w:rsidR="00934009" w:rsidRDefault="00934009"/>
          <w:p w14:paraId="2751D063" w14:textId="77777777" w:rsidR="00934009" w:rsidRDefault="00934009"/>
          <w:p w14:paraId="01AB056F" w14:textId="77777777" w:rsidR="00934009" w:rsidRDefault="00934009"/>
          <w:p w14:paraId="19447C5C" w14:textId="77777777" w:rsidR="00934009" w:rsidRDefault="00934009"/>
          <w:p w14:paraId="505BE520" w14:textId="77777777" w:rsidR="00934009" w:rsidRDefault="00934009"/>
          <w:p w14:paraId="5C4E4D1B" w14:textId="77777777" w:rsidR="00934009" w:rsidRDefault="00934009"/>
          <w:p w14:paraId="2EE7C8FA" w14:textId="77777777" w:rsidR="00934009" w:rsidRDefault="00934009"/>
          <w:p w14:paraId="1C399C5E" w14:textId="77777777" w:rsidR="00934009" w:rsidRDefault="00934009"/>
          <w:p w14:paraId="03064DD6" w14:textId="77777777" w:rsidR="00934009" w:rsidRDefault="00934009"/>
          <w:p w14:paraId="1882061C" w14:textId="77777777" w:rsidR="00934009" w:rsidRDefault="00934009"/>
          <w:p w14:paraId="289ABB2D" w14:textId="77777777" w:rsidR="00934009" w:rsidRDefault="00934009"/>
          <w:p w14:paraId="71FCB9A5" w14:textId="00AABE29" w:rsidR="00934009" w:rsidRPr="0016464A" w:rsidRDefault="00B06DC9">
            <w:pPr>
              <w:rPr>
                <w:b/>
                <w:bCs/>
              </w:rPr>
            </w:pPr>
            <w:r>
              <w:rPr>
                <w:b/>
                <w:bCs/>
              </w:rPr>
              <w:t>6 </w:t>
            </w:r>
            <w:r w:rsidR="00C15C2A">
              <w:rPr>
                <w:b/>
                <w:bCs/>
                <w:lang w:val="en-US"/>
              </w:rPr>
              <w:t>5</w:t>
            </w:r>
            <w:r>
              <w:rPr>
                <w:b/>
                <w:bCs/>
              </w:rPr>
              <w:t>00,00 руб.</w:t>
            </w:r>
          </w:p>
        </w:tc>
      </w:tr>
      <w:tr w:rsidR="00360093" w14:paraId="25771791" w14:textId="77777777" w:rsidTr="000830FF">
        <w:tc>
          <w:tcPr>
            <w:tcW w:w="1516" w:type="pct"/>
          </w:tcPr>
          <w:p w14:paraId="4A490749" w14:textId="77777777" w:rsidR="000A3393" w:rsidRDefault="000A3393">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574191E5" wp14:editId="51160074">
                  <wp:extent cx="2857500" cy="2847975"/>
                  <wp:effectExtent l="0" t="0" r="0" b="9525"/>
                  <wp:docPr id="1590156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p w14:paraId="112B3BCC" w14:textId="77777777" w:rsidR="000A3393" w:rsidRDefault="000A3393">
            <w:pPr>
              <w:rPr>
                <w:rFonts w:ascii="Times New Roman" w:hAnsi="Times New Roman" w:cs="Times New Roman"/>
                <w:noProof/>
                <w:color w:val="2B2E33"/>
                <w:spacing w:val="-3"/>
                <w:sz w:val="24"/>
                <w:szCs w:val="24"/>
                <w:shd w:val="clear" w:color="auto" w:fill="FFFFFF"/>
              </w:rPr>
            </w:pPr>
          </w:p>
          <w:p w14:paraId="1091FA80" w14:textId="77777777" w:rsidR="000A3393" w:rsidRDefault="000A3393">
            <w:pPr>
              <w:rPr>
                <w:rFonts w:ascii="Times New Roman" w:hAnsi="Times New Roman" w:cs="Times New Roman"/>
                <w:noProof/>
                <w:color w:val="2B2E33"/>
                <w:spacing w:val="-3"/>
                <w:sz w:val="24"/>
                <w:szCs w:val="24"/>
                <w:shd w:val="clear" w:color="auto" w:fill="FFFFFF"/>
              </w:rPr>
            </w:pPr>
          </w:p>
          <w:p w14:paraId="52E5A84B" w14:textId="77777777" w:rsidR="00026FFF" w:rsidRDefault="00026FFF">
            <w:pPr>
              <w:rPr>
                <w:rFonts w:ascii="Times New Roman" w:hAnsi="Times New Roman" w:cs="Times New Roman"/>
                <w:noProof/>
                <w:color w:val="2B2E33"/>
                <w:spacing w:val="-3"/>
                <w:sz w:val="24"/>
                <w:szCs w:val="24"/>
                <w:shd w:val="clear" w:color="auto" w:fill="FFFFFF"/>
              </w:rPr>
            </w:pPr>
          </w:p>
          <w:p w14:paraId="3C4FE59D" w14:textId="549705CC" w:rsidR="000A3393" w:rsidRPr="00684713" w:rsidRDefault="000A3393">
            <w:pPr>
              <w:rPr>
                <w:rFonts w:ascii="Times New Roman" w:hAnsi="Times New Roman" w:cs="Times New Roman"/>
                <w:noProof/>
                <w:color w:val="2B2E33"/>
                <w:spacing w:val="-3"/>
                <w:shd w:val="clear" w:color="auto" w:fill="FFFFFF"/>
              </w:rPr>
            </w:pPr>
            <w:r w:rsidRPr="00684713">
              <w:rPr>
                <w:rFonts w:ascii="Times New Roman" w:hAnsi="Times New Roman" w:cs="Times New Roman"/>
                <w:noProof/>
                <w:color w:val="2B2E33"/>
                <w:spacing w:val="-3"/>
                <w:shd w:val="clear" w:color="auto" w:fill="FFFFFF"/>
              </w:rPr>
              <w:drawing>
                <wp:inline distT="0" distB="0" distL="0" distR="0" wp14:anchorId="336A9EA1" wp14:editId="4CC59FFA">
                  <wp:extent cx="2857500" cy="2847975"/>
                  <wp:effectExtent l="0" t="0" r="0" b="9525"/>
                  <wp:docPr id="19981252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pic:spPr>
                      </pic:pic>
                    </a:graphicData>
                  </a:graphic>
                </wp:inline>
              </w:drawing>
            </w:r>
          </w:p>
        </w:tc>
        <w:tc>
          <w:tcPr>
            <w:tcW w:w="3092" w:type="pct"/>
          </w:tcPr>
          <w:p w14:paraId="116CD11E" w14:textId="77777777" w:rsidR="000A3393" w:rsidRP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Серебряная монета номиналом 3 рубля (масса драгоценного металла в чистоте — 31,1 г, проба сплава — 925) имеет форму круга диаметром 39,0 мм.</w:t>
            </w:r>
          </w:p>
          <w:p w14:paraId="169F1EC7" w14:textId="77777777" w:rsidR="000A3393" w:rsidRP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716C7894" w14:textId="77777777" w:rsidR="000A3393" w:rsidRP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080AD386"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«2023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0DCFD045"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51C802E7"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7BA63C17" w14:textId="77777777" w:rsidR="000830FF" w:rsidRDefault="000830FF"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72A914CB"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sidRPr="000A3393">
              <w:rPr>
                <w:rFonts w:eastAsiaTheme="minorHAnsi"/>
                <w:color w:val="2B2E33"/>
                <w:spacing w:val="-3"/>
                <w:kern w:val="2"/>
                <w:shd w:val="clear" w:color="auto" w:fill="FFFFFF"/>
                <w:lang w:eastAsia="en-US"/>
                <w14:ligatures w14:val="standardContextual"/>
              </w:rPr>
              <w:t>На оборотной стороне монеты на матовом поле размещены рельефное изображение стелы из фойе здания Совета Федерации Федерального Собрания Российской Федерации и выполненное в цвете изображение расположенных с двух сторон от стелы флагов Российской Федерации; имеются рельефные надписи: по окружности — «СОВЕТ ФЕДЕРАЦИИ ФЕДЕРАЛЬНОГО СОБРАНИЯ РОССИЙСКОЙ ФЕДЕРАЦИИ», разделенная точкой, внизу в две строки — «30 ЛЕТ».</w:t>
            </w:r>
          </w:p>
          <w:p w14:paraId="31949814"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5222FF0B"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2B6CD8E4" w14:textId="77777777" w:rsidR="000A3393"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p>
          <w:p w14:paraId="60287C12" w14:textId="7A1B82F4" w:rsidR="00B07B85" w:rsidRPr="00FB0C31" w:rsidRDefault="000A3393" w:rsidP="000A3393">
            <w:pPr>
              <w:pStyle w:val="a4"/>
              <w:shd w:val="clear" w:color="auto" w:fill="FFFFFF"/>
              <w:jc w:val="both"/>
              <w:rPr>
                <w:rFonts w:eastAsiaTheme="minorHAnsi"/>
                <w:color w:val="2B2E33"/>
                <w:spacing w:val="-3"/>
                <w:kern w:val="2"/>
                <w:shd w:val="clear" w:color="auto" w:fill="FFFFFF"/>
                <w:lang w:eastAsia="en-US"/>
                <w14:ligatures w14:val="standardContextual"/>
              </w:rPr>
            </w:pPr>
            <w:r>
              <w:rPr>
                <w:rFonts w:eastAsiaTheme="minorHAnsi"/>
                <w:color w:val="2B2E33"/>
                <w:spacing w:val="-3"/>
                <w:kern w:val="2"/>
                <w:shd w:val="clear" w:color="auto" w:fill="FFFFFF"/>
                <w:lang w:eastAsia="en-US"/>
                <w14:ligatures w14:val="standardContextual"/>
              </w:rPr>
              <w:t xml:space="preserve">Информация: </w:t>
            </w:r>
            <w:hyperlink r:id="rId26" w:history="1">
              <w:r w:rsidR="00B07B85" w:rsidRPr="00772CB9">
                <w:rPr>
                  <w:rStyle w:val="a5"/>
                  <w:rFonts w:eastAsiaTheme="minorHAnsi"/>
                  <w:spacing w:val="-3"/>
                  <w:kern w:val="2"/>
                  <w:shd w:val="clear" w:color="auto" w:fill="FFFFFF"/>
                  <w:lang w:eastAsia="en-US"/>
                  <w14:ligatures w14:val="standardContextual"/>
                </w:rPr>
                <w:t>https://cbr.ru/press/pr/?file=638295013503779979COINS.htm</w:t>
              </w:r>
            </w:hyperlink>
          </w:p>
        </w:tc>
        <w:tc>
          <w:tcPr>
            <w:tcW w:w="392" w:type="pct"/>
          </w:tcPr>
          <w:p w14:paraId="63E411D3" w14:textId="77777777" w:rsidR="000A3393" w:rsidRDefault="000A3393"/>
          <w:p w14:paraId="12AFB932" w14:textId="77777777" w:rsidR="000A3393" w:rsidRDefault="000A3393"/>
          <w:p w14:paraId="630028B3" w14:textId="77777777" w:rsidR="000A3393" w:rsidRDefault="000A3393"/>
          <w:p w14:paraId="10814F63" w14:textId="77777777" w:rsidR="000A3393" w:rsidRDefault="000A3393"/>
          <w:p w14:paraId="6A2BB741" w14:textId="77777777" w:rsidR="000A3393" w:rsidRDefault="000A3393"/>
          <w:p w14:paraId="7910B377" w14:textId="77777777" w:rsidR="000A3393" w:rsidRDefault="000A3393"/>
          <w:p w14:paraId="74B74829" w14:textId="77777777" w:rsidR="000A3393" w:rsidRDefault="000A3393"/>
          <w:p w14:paraId="71878CCC" w14:textId="77777777" w:rsidR="000A3393" w:rsidRDefault="000A3393"/>
          <w:p w14:paraId="1BF45E4B" w14:textId="77777777" w:rsidR="000A3393" w:rsidRDefault="000A3393"/>
          <w:p w14:paraId="7E069127" w14:textId="77777777" w:rsidR="000A3393" w:rsidRDefault="000A3393"/>
          <w:p w14:paraId="376F2850" w14:textId="77777777" w:rsidR="000A3393" w:rsidRDefault="000A3393"/>
          <w:p w14:paraId="0FFE8A28" w14:textId="77777777" w:rsidR="000A3393" w:rsidRDefault="000A3393"/>
          <w:p w14:paraId="2864BDE0" w14:textId="77777777" w:rsidR="000A3393" w:rsidRDefault="000A3393"/>
          <w:p w14:paraId="7405E6BC" w14:textId="77777777" w:rsidR="000A3393" w:rsidRDefault="000A3393"/>
          <w:p w14:paraId="1FB6D8BC" w14:textId="77777777" w:rsidR="000A3393" w:rsidRDefault="000A3393"/>
          <w:p w14:paraId="0C2C95AF" w14:textId="20296A3E" w:rsidR="000A3393" w:rsidRPr="000A3393" w:rsidRDefault="004E2EF1">
            <w:pPr>
              <w:rPr>
                <w:b/>
                <w:bCs/>
              </w:rPr>
            </w:pPr>
            <w:r>
              <w:rPr>
                <w:b/>
                <w:bCs/>
              </w:rPr>
              <w:t>7 0</w:t>
            </w:r>
            <w:r w:rsidR="000A3393" w:rsidRPr="000A3393">
              <w:rPr>
                <w:b/>
                <w:bCs/>
              </w:rPr>
              <w:t>00,00 руб.</w:t>
            </w:r>
          </w:p>
        </w:tc>
      </w:tr>
      <w:tr w:rsidR="00360093" w14:paraId="354D58A9" w14:textId="77777777" w:rsidTr="000830FF">
        <w:tc>
          <w:tcPr>
            <w:tcW w:w="1516" w:type="pct"/>
          </w:tcPr>
          <w:p w14:paraId="5FD42911" w14:textId="77777777" w:rsidR="00DD075E" w:rsidRDefault="00DD075E">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lastRenderedPageBreak/>
              <w:drawing>
                <wp:inline distT="0" distB="0" distL="0" distR="0" wp14:anchorId="624343CF" wp14:editId="6301663A">
                  <wp:extent cx="2847975" cy="2857500"/>
                  <wp:effectExtent l="0" t="0" r="9525" b="0"/>
                  <wp:docPr id="13421676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pic:spPr>
                      </pic:pic>
                    </a:graphicData>
                  </a:graphic>
                </wp:inline>
              </w:drawing>
            </w:r>
          </w:p>
          <w:p w14:paraId="32D8C524" w14:textId="77777777" w:rsidR="00DD075E" w:rsidRDefault="00DD075E">
            <w:pPr>
              <w:rPr>
                <w:rFonts w:ascii="Times New Roman" w:hAnsi="Times New Roman" w:cs="Times New Roman"/>
                <w:noProof/>
                <w:color w:val="2B2E33"/>
                <w:spacing w:val="-3"/>
                <w:sz w:val="24"/>
                <w:szCs w:val="24"/>
                <w:shd w:val="clear" w:color="auto" w:fill="FFFFFF"/>
              </w:rPr>
            </w:pPr>
          </w:p>
          <w:p w14:paraId="224D646A" w14:textId="77777777" w:rsidR="00DD075E" w:rsidRDefault="00DD075E">
            <w:pPr>
              <w:rPr>
                <w:rFonts w:ascii="Times New Roman" w:hAnsi="Times New Roman" w:cs="Times New Roman"/>
                <w:noProof/>
                <w:color w:val="2B2E33"/>
                <w:spacing w:val="-3"/>
                <w:sz w:val="24"/>
                <w:szCs w:val="24"/>
                <w:shd w:val="clear" w:color="auto" w:fill="FFFFFF"/>
              </w:rPr>
            </w:pPr>
            <w:r>
              <w:rPr>
                <w:rFonts w:ascii="Times New Roman" w:hAnsi="Times New Roman" w:cs="Times New Roman"/>
                <w:noProof/>
                <w:color w:val="2B2E33"/>
                <w:spacing w:val="-3"/>
                <w:sz w:val="24"/>
                <w:szCs w:val="24"/>
                <w:shd w:val="clear" w:color="auto" w:fill="FFFFFF"/>
              </w:rPr>
              <w:drawing>
                <wp:inline distT="0" distB="0" distL="0" distR="0" wp14:anchorId="69F055BC" wp14:editId="1481B1C7">
                  <wp:extent cx="2857500" cy="2857500"/>
                  <wp:effectExtent l="0" t="0" r="0" b="0"/>
                  <wp:docPr id="7399539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p>
          <w:p w14:paraId="17ACA79A" w14:textId="4E8DDB16" w:rsidR="00DD075E" w:rsidRDefault="00DD075E">
            <w:pPr>
              <w:rPr>
                <w:rFonts w:ascii="Times New Roman" w:hAnsi="Times New Roman" w:cs="Times New Roman"/>
                <w:noProof/>
                <w:color w:val="2B2E33"/>
                <w:spacing w:val="-3"/>
                <w:sz w:val="24"/>
                <w:szCs w:val="24"/>
                <w:shd w:val="clear" w:color="auto" w:fill="FFFFFF"/>
              </w:rPr>
            </w:pPr>
          </w:p>
        </w:tc>
        <w:tc>
          <w:tcPr>
            <w:tcW w:w="3092" w:type="pct"/>
          </w:tcPr>
          <w:p w14:paraId="32787A8A" w14:textId="77777777" w:rsidR="00DD075E" w:rsidRPr="00DD075E" w:rsidRDefault="00DD075E" w:rsidP="00DD075E">
            <w:pPr>
              <w:pStyle w:val="a4"/>
              <w:shd w:val="clear" w:color="auto" w:fill="FFFFFF"/>
              <w:jc w:val="both"/>
              <w:rPr>
                <w:rFonts w:eastAsiaTheme="minorHAnsi"/>
                <w:color w:val="2B2E33"/>
                <w:spacing w:val="-3"/>
                <w:kern w:val="2"/>
                <w:shd w:val="clear" w:color="auto" w:fill="FFFFFF"/>
                <w:lang w:eastAsia="en-US"/>
                <w14:ligatures w14:val="standardContextual"/>
              </w:rPr>
            </w:pPr>
            <w:r w:rsidRPr="00DD075E">
              <w:rPr>
                <w:rFonts w:eastAsiaTheme="minorHAnsi"/>
                <w:color w:val="2B2E33"/>
                <w:spacing w:val="-3"/>
                <w:kern w:val="2"/>
                <w:shd w:val="clear" w:color="auto" w:fill="FFFFFF"/>
                <w:lang w:eastAsia="en-US"/>
                <w14:ligatures w14:val="standardContextual"/>
              </w:rPr>
              <w:t>Серебряная монета номиналом 3 рубля (масса драгоценного металла в чистоте — 31,1 г, проба сплава — 925) имеет форму круга диаметром 39,0 мм.</w:t>
            </w:r>
          </w:p>
          <w:p w14:paraId="5301CBF6" w14:textId="77777777" w:rsidR="00DD075E" w:rsidRPr="00DD075E" w:rsidRDefault="00DD075E" w:rsidP="00DD075E">
            <w:pPr>
              <w:pStyle w:val="a4"/>
              <w:shd w:val="clear" w:color="auto" w:fill="FFFFFF"/>
              <w:jc w:val="both"/>
              <w:rPr>
                <w:rFonts w:eastAsiaTheme="minorHAnsi"/>
                <w:color w:val="2B2E33"/>
                <w:spacing w:val="-3"/>
                <w:kern w:val="2"/>
                <w:shd w:val="clear" w:color="auto" w:fill="FFFFFF"/>
                <w:lang w:eastAsia="en-US"/>
                <w14:ligatures w14:val="standardContextual"/>
              </w:rPr>
            </w:pPr>
          </w:p>
          <w:p w14:paraId="06FA6F51" w14:textId="77777777" w:rsidR="00DD075E" w:rsidRPr="00DD075E" w:rsidRDefault="00DD075E" w:rsidP="00DD075E">
            <w:pPr>
              <w:pStyle w:val="a4"/>
              <w:shd w:val="clear" w:color="auto" w:fill="FFFFFF"/>
              <w:jc w:val="both"/>
              <w:rPr>
                <w:rFonts w:eastAsiaTheme="minorHAnsi"/>
                <w:color w:val="2B2E33"/>
                <w:spacing w:val="-3"/>
                <w:kern w:val="2"/>
                <w:shd w:val="clear" w:color="auto" w:fill="FFFFFF"/>
                <w:lang w:eastAsia="en-US"/>
                <w14:ligatures w14:val="standardContextual"/>
              </w:rPr>
            </w:pPr>
            <w:r w:rsidRPr="00DD075E">
              <w:rPr>
                <w:rFonts w:eastAsiaTheme="minorHAnsi"/>
                <w:color w:val="2B2E33"/>
                <w:spacing w:val="-3"/>
                <w:kern w:val="2"/>
                <w:shd w:val="clear" w:color="auto" w:fill="FFFFFF"/>
                <w:lang w:eastAsia="en-US"/>
                <w14:ligatures w14:val="standardContextual"/>
              </w:rPr>
              <w:t>С лицевой и оборотной сторон монеты по окружности имеется выступающий кант.</w:t>
            </w:r>
          </w:p>
          <w:p w14:paraId="0A5044AF" w14:textId="77777777" w:rsidR="00DD075E" w:rsidRDefault="00DD075E" w:rsidP="00DD075E">
            <w:pPr>
              <w:pStyle w:val="a4"/>
              <w:shd w:val="clear" w:color="auto" w:fill="FFFFFF"/>
              <w:jc w:val="both"/>
              <w:rPr>
                <w:rFonts w:eastAsiaTheme="minorHAnsi"/>
                <w:color w:val="2B2E33"/>
                <w:spacing w:val="-3"/>
                <w:kern w:val="2"/>
                <w:shd w:val="clear" w:color="auto" w:fill="FFFFFF"/>
                <w:lang w:eastAsia="en-US"/>
                <w14:ligatures w14:val="standardContextual"/>
              </w:rPr>
            </w:pPr>
            <w:r w:rsidRPr="00DD075E">
              <w:rPr>
                <w:rFonts w:eastAsiaTheme="minorHAnsi"/>
                <w:color w:val="2B2E33"/>
                <w:spacing w:val="-3"/>
                <w:kern w:val="2"/>
                <w:shd w:val="clear" w:color="auto" w:fill="FFFFFF"/>
                <w:lang w:eastAsia="en-US"/>
                <w14:ligatures w14:val="standardContextual"/>
              </w:rPr>
              <w:t>На лицевой стороне монеты расположено рельефное изображение Государственного герба Российской Федерации, имеются надписи: «РОССИЙСКАЯ ФЕДЕРАЦИЯ», «БАНК РОССИИ», номинал монеты: «3 РУБЛЯ», дата: «2024 г.», обозначение металла по Периодической системе элементов Д.И. Менделеева, проба сплава, товарный знак Санкт-Петербургского монетного двора и масса драгоценного металла в чистоте.</w:t>
            </w:r>
          </w:p>
          <w:p w14:paraId="54D415D4" w14:textId="77777777" w:rsidR="00DD075E" w:rsidRDefault="00DD075E" w:rsidP="00DD075E">
            <w:pPr>
              <w:pStyle w:val="a4"/>
              <w:shd w:val="clear" w:color="auto" w:fill="FFFFFF"/>
              <w:jc w:val="both"/>
              <w:rPr>
                <w:rFonts w:eastAsiaTheme="minorHAnsi"/>
                <w:color w:val="2B2E33"/>
                <w:spacing w:val="-3"/>
                <w:kern w:val="2"/>
                <w:shd w:val="clear" w:color="auto" w:fill="FFFFFF"/>
                <w:lang w:eastAsia="en-US"/>
                <w14:ligatures w14:val="standardContextual"/>
              </w:rPr>
            </w:pPr>
          </w:p>
          <w:p w14:paraId="0EBC76BC" w14:textId="77777777" w:rsidR="00DD075E" w:rsidRDefault="00DD075E" w:rsidP="00DD075E">
            <w:pPr>
              <w:pStyle w:val="a4"/>
              <w:shd w:val="clear" w:color="auto" w:fill="FFFFFF"/>
              <w:jc w:val="both"/>
              <w:rPr>
                <w:rFonts w:eastAsiaTheme="minorHAnsi"/>
                <w:color w:val="2B2E33"/>
                <w:spacing w:val="-3"/>
                <w:kern w:val="2"/>
                <w:shd w:val="clear" w:color="auto" w:fill="FFFFFF"/>
                <w:lang w:eastAsia="en-US"/>
                <w14:ligatures w14:val="standardContextual"/>
              </w:rPr>
            </w:pPr>
          </w:p>
          <w:p w14:paraId="48A18D32" w14:textId="77777777" w:rsidR="00DD075E" w:rsidRDefault="00DD075E" w:rsidP="00DD075E">
            <w:pPr>
              <w:pStyle w:val="a4"/>
              <w:shd w:val="clear" w:color="auto" w:fill="FFFFFF"/>
              <w:jc w:val="both"/>
              <w:rPr>
                <w:rFonts w:eastAsiaTheme="minorHAnsi"/>
                <w:color w:val="2B2E33"/>
                <w:spacing w:val="-3"/>
                <w:kern w:val="2"/>
                <w:shd w:val="clear" w:color="auto" w:fill="FFFFFF"/>
                <w:lang w:eastAsia="en-US"/>
                <w14:ligatures w14:val="standardContextual"/>
              </w:rPr>
            </w:pPr>
            <w:r w:rsidRPr="00DD075E">
              <w:rPr>
                <w:rFonts w:eastAsiaTheme="minorHAnsi"/>
                <w:color w:val="2B2E33"/>
                <w:spacing w:val="-3"/>
                <w:kern w:val="2"/>
                <w:shd w:val="clear" w:color="auto" w:fill="FFFFFF"/>
                <w:lang w:eastAsia="en-US"/>
                <w14:ligatures w14:val="standardContextual"/>
              </w:rPr>
              <w:t>На оборотной стороне монеты расположено рельефное изображение храма Вознесения Господня «Большое Вознесение» на фоне выполненной в технике лазерного матирования сцены венчания А.С. Пушкина и Н.Н. Гончаровой; слева — миниатюрная фигура ангела, выполненная в рельефе; имеются рельефные надписи: вверху по окружности — «ХРАМ ВОЗНЕСЕНИЯ ГОСПОДНЯ „БОЛЬШОЕ ВОЗНЕСЕНИЕ“ У НИКИТСКИХ ВОРОТ», внизу — «МОСКВА».</w:t>
            </w:r>
          </w:p>
          <w:p w14:paraId="782385FE" w14:textId="77777777" w:rsidR="00DD075E" w:rsidRDefault="00DD075E" w:rsidP="00DD075E">
            <w:pPr>
              <w:pStyle w:val="a4"/>
              <w:shd w:val="clear" w:color="auto" w:fill="FFFFFF"/>
              <w:jc w:val="both"/>
              <w:rPr>
                <w:rFonts w:eastAsiaTheme="minorHAnsi"/>
                <w:color w:val="2B2E33"/>
                <w:spacing w:val="-3"/>
                <w:kern w:val="2"/>
                <w:shd w:val="clear" w:color="auto" w:fill="FFFFFF"/>
                <w:lang w:eastAsia="en-US"/>
                <w14:ligatures w14:val="standardContextual"/>
              </w:rPr>
            </w:pPr>
          </w:p>
          <w:p w14:paraId="5A56C919" w14:textId="77777777" w:rsidR="00DD075E" w:rsidRDefault="00DD075E" w:rsidP="00DD075E">
            <w:pPr>
              <w:pStyle w:val="a4"/>
              <w:shd w:val="clear" w:color="auto" w:fill="FFFFFF"/>
              <w:jc w:val="both"/>
              <w:rPr>
                <w:rFonts w:eastAsiaTheme="minorHAnsi"/>
                <w:color w:val="2B2E33"/>
                <w:spacing w:val="-3"/>
                <w:kern w:val="2"/>
                <w:shd w:val="clear" w:color="auto" w:fill="FFFFFF"/>
                <w:lang w:eastAsia="en-US"/>
                <w14:ligatures w14:val="standardContextual"/>
              </w:rPr>
            </w:pPr>
          </w:p>
          <w:p w14:paraId="6194B2C5" w14:textId="77777777" w:rsidR="00DD075E" w:rsidRDefault="00DD075E" w:rsidP="00DD075E">
            <w:pPr>
              <w:pStyle w:val="a4"/>
              <w:shd w:val="clear" w:color="auto" w:fill="FFFFFF"/>
              <w:jc w:val="both"/>
              <w:rPr>
                <w:rFonts w:eastAsiaTheme="minorHAnsi"/>
                <w:color w:val="2B2E33"/>
                <w:spacing w:val="-3"/>
                <w:kern w:val="2"/>
                <w:shd w:val="clear" w:color="auto" w:fill="FFFFFF"/>
                <w:lang w:eastAsia="en-US"/>
                <w14:ligatures w14:val="standardContextual"/>
              </w:rPr>
            </w:pPr>
          </w:p>
          <w:p w14:paraId="55A67B56" w14:textId="4B57AB2F" w:rsidR="00DD075E" w:rsidRPr="00360093" w:rsidRDefault="00DD075E" w:rsidP="00DD075E">
            <w:pPr>
              <w:pStyle w:val="a4"/>
              <w:shd w:val="clear" w:color="auto" w:fill="FFFFFF"/>
              <w:jc w:val="both"/>
              <w:rPr>
                <w:rFonts w:eastAsiaTheme="minorHAnsi"/>
                <w:color w:val="2B2E33"/>
                <w:spacing w:val="-3"/>
                <w:kern w:val="2"/>
                <w:shd w:val="clear" w:color="auto" w:fill="FFFFFF"/>
                <w:lang w:eastAsia="en-US"/>
                <w14:ligatures w14:val="standardContextual"/>
              </w:rPr>
            </w:pPr>
            <w:r>
              <w:rPr>
                <w:rFonts w:eastAsiaTheme="minorHAnsi"/>
                <w:color w:val="2B2E33"/>
                <w:spacing w:val="-3"/>
                <w:kern w:val="2"/>
                <w:shd w:val="clear" w:color="auto" w:fill="FFFFFF"/>
                <w:lang w:eastAsia="en-US"/>
                <w14:ligatures w14:val="standardContextual"/>
              </w:rPr>
              <w:t xml:space="preserve">Информация: </w:t>
            </w:r>
            <w:hyperlink r:id="rId29" w:anchor="highlight=вознесения%7Cвознесение" w:history="1">
              <w:r w:rsidRPr="006B7ED2">
                <w:rPr>
                  <w:rStyle w:val="a5"/>
                  <w:rFonts w:eastAsiaTheme="minorHAnsi"/>
                  <w:spacing w:val="-3"/>
                  <w:kern w:val="2"/>
                  <w:shd w:val="clear" w:color="auto" w:fill="FFFFFF"/>
                  <w:lang w:eastAsia="en-US"/>
                  <w14:ligatures w14:val="standardContextual"/>
                </w:rPr>
                <w:t>https://cbr.ru/press/pr/?file=638423233992574274coins.htm#highlight=вознесения%7Cвознесение</w:t>
              </w:r>
            </w:hyperlink>
          </w:p>
        </w:tc>
        <w:tc>
          <w:tcPr>
            <w:tcW w:w="392" w:type="pct"/>
          </w:tcPr>
          <w:p w14:paraId="1D8AA410" w14:textId="77777777" w:rsidR="00DD075E" w:rsidRDefault="00DD075E"/>
          <w:p w14:paraId="0C122324" w14:textId="77777777" w:rsidR="00684713" w:rsidRDefault="00684713"/>
          <w:p w14:paraId="1E5309FD" w14:textId="77777777" w:rsidR="00684713" w:rsidRDefault="00684713"/>
          <w:p w14:paraId="56A33F1B" w14:textId="77777777" w:rsidR="00684713" w:rsidRPr="00684713" w:rsidRDefault="00684713"/>
          <w:p w14:paraId="35D8558F" w14:textId="6B9835DE" w:rsidR="00DD075E" w:rsidRPr="00360093" w:rsidRDefault="00DD075E">
            <w:pPr>
              <w:rPr>
                <w:b/>
                <w:bCs/>
                <w:color w:val="FF0000"/>
                <w:sz w:val="18"/>
                <w:szCs w:val="18"/>
              </w:rPr>
            </w:pPr>
            <w:r w:rsidRPr="00360093">
              <w:rPr>
                <w:b/>
                <w:bCs/>
                <w:color w:val="FF0000"/>
                <w:sz w:val="18"/>
                <w:szCs w:val="18"/>
              </w:rPr>
              <w:t>Монета продается в комплекте</w:t>
            </w:r>
            <w:r w:rsidR="00360093">
              <w:rPr>
                <w:b/>
                <w:bCs/>
                <w:color w:val="FF0000"/>
                <w:sz w:val="18"/>
                <w:szCs w:val="18"/>
              </w:rPr>
              <w:t xml:space="preserve"> с</w:t>
            </w:r>
            <w:r w:rsidRPr="00360093">
              <w:rPr>
                <w:b/>
                <w:bCs/>
                <w:color w:val="FF0000"/>
                <w:sz w:val="18"/>
                <w:szCs w:val="18"/>
              </w:rPr>
              <w:t>:</w:t>
            </w:r>
          </w:p>
          <w:p w14:paraId="74442EF1" w14:textId="77777777" w:rsidR="00DD075E" w:rsidRPr="00360093" w:rsidRDefault="00DD075E">
            <w:pPr>
              <w:rPr>
                <w:b/>
                <w:bCs/>
                <w:sz w:val="18"/>
                <w:szCs w:val="18"/>
              </w:rPr>
            </w:pPr>
            <w:r w:rsidRPr="00360093">
              <w:rPr>
                <w:b/>
                <w:bCs/>
                <w:sz w:val="18"/>
                <w:szCs w:val="18"/>
              </w:rPr>
              <w:t>Пришвин М.М. (ката-</w:t>
            </w:r>
          </w:p>
          <w:p w14:paraId="16BCD3EC" w14:textId="77777777" w:rsidR="00DD075E" w:rsidRPr="00360093" w:rsidRDefault="00DD075E">
            <w:pPr>
              <w:rPr>
                <w:b/>
                <w:bCs/>
                <w:sz w:val="18"/>
                <w:szCs w:val="18"/>
              </w:rPr>
            </w:pPr>
            <w:r w:rsidRPr="00360093">
              <w:rPr>
                <w:b/>
                <w:bCs/>
                <w:sz w:val="18"/>
                <w:szCs w:val="18"/>
              </w:rPr>
              <w:t>ложный номер </w:t>
            </w:r>
          </w:p>
          <w:p w14:paraId="45C0D5F6" w14:textId="37D8E458" w:rsidR="00DD075E" w:rsidRPr="00360093" w:rsidRDefault="00DD075E">
            <w:pPr>
              <w:rPr>
                <w:b/>
                <w:bCs/>
                <w:sz w:val="18"/>
                <w:szCs w:val="18"/>
              </w:rPr>
            </w:pPr>
            <w:r w:rsidRPr="00360093">
              <w:rPr>
                <w:b/>
                <w:bCs/>
                <w:sz w:val="18"/>
                <w:szCs w:val="18"/>
              </w:rPr>
              <w:t>5110-0177)</w:t>
            </w:r>
          </w:p>
          <w:p w14:paraId="4C02EDD5" w14:textId="77777777" w:rsidR="00DD075E" w:rsidRPr="00360093" w:rsidRDefault="00DD075E">
            <w:pPr>
              <w:rPr>
                <w:b/>
                <w:bCs/>
                <w:sz w:val="18"/>
                <w:szCs w:val="18"/>
              </w:rPr>
            </w:pPr>
          </w:p>
          <w:p w14:paraId="55F53563" w14:textId="77777777" w:rsidR="00DD075E" w:rsidRPr="00360093" w:rsidRDefault="00DD075E">
            <w:pPr>
              <w:rPr>
                <w:b/>
                <w:bCs/>
                <w:sz w:val="18"/>
                <w:szCs w:val="18"/>
              </w:rPr>
            </w:pPr>
            <w:r w:rsidRPr="00360093">
              <w:rPr>
                <w:b/>
                <w:bCs/>
                <w:sz w:val="18"/>
                <w:szCs w:val="18"/>
              </w:rPr>
              <w:t>Остров- ский А.Н.</w:t>
            </w:r>
          </w:p>
          <w:p w14:paraId="2B096469" w14:textId="77777777" w:rsidR="00DD075E" w:rsidRPr="00360093" w:rsidRDefault="00DD075E" w:rsidP="00DD075E">
            <w:pPr>
              <w:rPr>
                <w:b/>
                <w:bCs/>
                <w:sz w:val="18"/>
                <w:szCs w:val="18"/>
              </w:rPr>
            </w:pPr>
            <w:r w:rsidRPr="00360093">
              <w:rPr>
                <w:b/>
                <w:bCs/>
                <w:sz w:val="18"/>
                <w:szCs w:val="18"/>
              </w:rPr>
              <w:t>(ката-</w:t>
            </w:r>
          </w:p>
          <w:p w14:paraId="225DEAF6" w14:textId="77777777" w:rsidR="00DD075E" w:rsidRPr="00360093" w:rsidRDefault="00DD075E" w:rsidP="00DD075E">
            <w:pPr>
              <w:rPr>
                <w:b/>
                <w:bCs/>
                <w:sz w:val="18"/>
                <w:szCs w:val="18"/>
              </w:rPr>
            </w:pPr>
            <w:r w:rsidRPr="00360093">
              <w:rPr>
                <w:b/>
                <w:bCs/>
                <w:sz w:val="18"/>
                <w:szCs w:val="18"/>
              </w:rPr>
              <w:t>ложный номер </w:t>
            </w:r>
          </w:p>
          <w:p w14:paraId="080B988B" w14:textId="5C690846" w:rsidR="00DD075E" w:rsidRPr="00360093" w:rsidRDefault="00DD075E" w:rsidP="00DD075E">
            <w:pPr>
              <w:rPr>
                <w:b/>
                <w:bCs/>
                <w:sz w:val="18"/>
                <w:szCs w:val="18"/>
              </w:rPr>
            </w:pPr>
            <w:r w:rsidRPr="00360093">
              <w:rPr>
                <w:b/>
                <w:bCs/>
                <w:sz w:val="18"/>
                <w:szCs w:val="18"/>
              </w:rPr>
              <w:t>5110-017</w:t>
            </w:r>
            <w:r w:rsidR="00360093" w:rsidRPr="00360093">
              <w:rPr>
                <w:b/>
                <w:bCs/>
                <w:sz w:val="18"/>
                <w:szCs w:val="18"/>
              </w:rPr>
              <w:t>9</w:t>
            </w:r>
            <w:r w:rsidRPr="00360093">
              <w:rPr>
                <w:b/>
                <w:bCs/>
                <w:sz w:val="18"/>
                <w:szCs w:val="18"/>
              </w:rPr>
              <w:t>)</w:t>
            </w:r>
          </w:p>
          <w:p w14:paraId="00BC858C" w14:textId="77777777" w:rsidR="00684713" w:rsidRDefault="00684713" w:rsidP="00DD075E">
            <w:pPr>
              <w:rPr>
                <w:b/>
                <w:bCs/>
                <w:sz w:val="18"/>
                <w:szCs w:val="18"/>
              </w:rPr>
            </w:pPr>
          </w:p>
          <w:p w14:paraId="7A25F3E2" w14:textId="4FB8D47C" w:rsidR="00360093" w:rsidRPr="00360093" w:rsidRDefault="00360093" w:rsidP="00DD075E">
            <w:pPr>
              <w:rPr>
                <w:b/>
                <w:bCs/>
                <w:sz w:val="18"/>
                <w:szCs w:val="18"/>
              </w:rPr>
            </w:pPr>
            <w:r w:rsidRPr="00360093">
              <w:rPr>
                <w:b/>
                <w:bCs/>
                <w:sz w:val="18"/>
                <w:szCs w:val="18"/>
              </w:rPr>
              <w:t>Шаляпин Ф.И.</w:t>
            </w:r>
          </w:p>
          <w:p w14:paraId="68D4A5C4" w14:textId="77777777" w:rsidR="00360093" w:rsidRPr="00360093" w:rsidRDefault="00360093" w:rsidP="00360093">
            <w:pPr>
              <w:rPr>
                <w:b/>
                <w:bCs/>
                <w:sz w:val="18"/>
                <w:szCs w:val="18"/>
              </w:rPr>
            </w:pPr>
            <w:r w:rsidRPr="00360093">
              <w:rPr>
                <w:b/>
                <w:bCs/>
                <w:sz w:val="18"/>
                <w:szCs w:val="18"/>
              </w:rPr>
              <w:t>(ката-</w:t>
            </w:r>
          </w:p>
          <w:p w14:paraId="40E85247" w14:textId="77777777" w:rsidR="00360093" w:rsidRPr="00360093" w:rsidRDefault="00360093" w:rsidP="00360093">
            <w:pPr>
              <w:rPr>
                <w:b/>
                <w:bCs/>
                <w:sz w:val="18"/>
                <w:szCs w:val="18"/>
              </w:rPr>
            </w:pPr>
            <w:r w:rsidRPr="00360093">
              <w:rPr>
                <w:b/>
                <w:bCs/>
                <w:sz w:val="18"/>
                <w:szCs w:val="18"/>
              </w:rPr>
              <w:t>ложный номер </w:t>
            </w:r>
          </w:p>
          <w:p w14:paraId="3A3D2F37" w14:textId="77777777" w:rsidR="00DD075E" w:rsidRPr="00360093" w:rsidRDefault="00360093" w:rsidP="00360093">
            <w:pPr>
              <w:rPr>
                <w:b/>
                <w:bCs/>
                <w:sz w:val="18"/>
                <w:szCs w:val="18"/>
              </w:rPr>
            </w:pPr>
            <w:r w:rsidRPr="00360093">
              <w:rPr>
                <w:b/>
                <w:bCs/>
                <w:sz w:val="18"/>
                <w:szCs w:val="18"/>
              </w:rPr>
              <w:t>5110-0178)</w:t>
            </w:r>
          </w:p>
          <w:p w14:paraId="073F2B85" w14:textId="77777777" w:rsidR="00360093" w:rsidRPr="00360093" w:rsidRDefault="00360093" w:rsidP="00360093">
            <w:pPr>
              <w:rPr>
                <w:sz w:val="18"/>
                <w:szCs w:val="18"/>
              </w:rPr>
            </w:pPr>
          </w:p>
          <w:p w14:paraId="4D7D7760" w14:textId="77777777" w:rsidR="00360093" w:rsidRPr="00360093" w:rsidRDefault="00360093" w:rsidP="00360093">
            <w:pPr>
              <w:rPr>
                <w:b/>
                <w:bCs/>
                <w:color w:val="FF0000"/>
                <w:sz w:val="18"/>
                <w:szCs w:val="18"/>
              </w:rPr>
            </w:pPr>
            <w:r w:rsidRPr="00360093">
              <w:rPr>
                <w:b/>
                <w:bCs/>
                <w:color w:val="FF0000"/>
                <w:sz w:val="18"/>
                <w:szCs w:val="18"/>
              </w:rPr>
              <w:t xml:space="preserve">Стоимость комплекта из 4 монет составляет </w:t>
            </w:r>
          </w:p>
          <w:p w14:paraId="1FD5DD9E" w14:textId="77777777" w:rsidR="00360093" w:rsidRDefault="00360093" w:rsidP="00360093">
            <w:pPr>
              <w:rPr>
                <w:b/>
                <w:bCs/>
              </w:rPr>
            </w:pPr>
          </w:p>
          <w:p w14:paraId="6ED67B84" w14:textId="686C5A6C" w:rsidR="00360093" w:rsidRPr="00360093" w:rsidRDefault="00360093" w:rsidP="00360093">
            <w:pPr>
              <w:rPr>
                <w:b/>
                <w:bCs/>
              </w:rPr>
            </w:pPr>
            <w:r w:rsidRPr="00360093">
              <w:rPr>
                <w:b/>
                <w:bCs/>
                <w:color w:val="FF0000"/>
              </w:rPr>
              <w:t>21 100,00 руб.</w:t>
            </w:r>
          </w:p>
        </w:tc>
      </w:tr>
    </w:tbl>
    <w:p w14:paraId="1769C335" w14:textId="77777777" w:rsidR="00992A81" w:rsidRPr="00026FFF" w:rsidRDefault="00992A81" w:rsidP="009C28AE"/>
    <w:sectPr w:rsidR="00992A81" w:rsidRPr="00026FFF" w:rsidSect="003250AE">
      <w:pgSz w:w="16838" w:h="11906" w:orient="landscape"/>
      <w:pgMar w:top="1135"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63C"/>
    <w:rsid w:val="00006A6E"/>
    <w:rsid w:val="00026FFF"/>
    <w:rsid w:val="00035A3C"/>
    <w:rsid w:val="00037589"/>
    <w:rsid w:val="00047112"/>
    <w:rsid w:val="00082501"/>
    <w:rsid w:val="000830FF"/>
    <w:rsid w:val="000A2F04"/>
    <w:rsid w:val="000A3393"/>
    <w:rsid w:val="000A34DD"/>
    <w:rsid w:val="000A53C1"/>
    <w:rsid w:val="000F57F4"/>
    <w:rsid w:val="000F6837"/>
    <w:rsid w:val="00144549"/>
    <w:rsid w:val="0016464A"/>
    <w:rsid w:val="001D2535"/>
    <w:rsid w:val="001E0790"/>
    <w:rsid w:val="001E4032"/>
    <w:rsid w:val="002000FF"/>
    <w:rsid w:val="00214811"/>
    <w:rsid w:val="00242EB7"/>
    <w:rsid w:val="002D0D4B"/>
    <w:rsid w:val="0031606F"/>
    <w:rsid w:val="003250AE"/>
    <w:rsid w:val="00360093"/>
    <w:rsid w:val="003A46EA"/>
    <w:rsid w:val="003A6EC1"/>
    <w:rsid w:val="003D7041"/>
    <w:rsid w:val="00441F38"/>
    <w:rsid w:val="00450F4A"/>
    <w:rsid w:val="004962F5"/>
    <w:rsid w:val="00497472"/>
    <w:rsid w:val="004A530D"/>
    <w:rsid w:val="004D1D9B"/>
    <w:rsid w:val="004E2EF1"/>
    <w:rsid w:val="00505478"/>
    <w:rsid w:val="005B5876"/>
    <w:rsid w:val="005D7B69"/>
    <w:rsid w:val="00611299"/>
    <w:rsid w:val="00615C68"/>
    <w:rsid w:val="0062260B"/>
    <w:rsid w:val="006252BD"/>
    <w:rsid w:val="006559EE"/>
    <w:rsid w:val="00684713"/>
    <w:rsid w:val="006F1E77"/>
    <w:rsid w:val="006F2133"/>
    <w:rsid w:val="006F678E"/>
    <w:rsid w:val="0071763C"/>
    <w:rsid w:val="00721C29"/>
    <w:rsid w:val="007B47F5"/>
    <w:rsid w:val="00823FA0"/>
    <w:rsid w:val="0084233D"/>
    <w:rsid w:val="00880A4A"/>
    <w:rsid w:val="008834C8"/>
    <w:rsid w:val="0089067F"/>
    <w:rsid w:val="008B0880"/>
    <w:rsid w:val="008E148C"/>
    <w:rsid w:val="00915898"/>
    <w:rsid w:val="00934009"/>
    <w:rsid w:val="00940D3F"/>
    <w:rsid w:val="00964F72"/>
    <w:rsid w:val="00992A81"/>
    <w:rsid w:val="009C28AE"/>
    <w:rsid w:val="009C2A33"/>
    <w:rsid w:val="00A115E9"/>
    <w:rsid w:val="00A331D5"/>
    <w:rsid w:val="00A36A6A"/>
    <w:rsid w:val="00A5695D"/>
    <w:rsid w:val="00AA4362"/>
    <w:rsid w:val="00AF2D4B"/>
    <w:rsid w:val="00B06DC9"/>
    <w:rsid w:val="00B07B85"/>
    <w:rsid w:val="00B12AFD"/>
    <w:rsid w:val="00B32A5B"/>
    <w:rsid w:val="00B53F38"/>
    <w:rsid w:val="00BA3FDF"/>
    <w:rsid w:val="00BF412A"/>
    <w:rsid w:val="00C05E0A"/>
    <w:rsid w:val="00C15C2A"/>
    <w:rsid w:val="00C16A3D"/>
    <w:rsid w:val="00C80D95"/>
    <w:rsid w:val="00CF19E4"/>
    <w:rsid w:val="00D14691"/>
    <w:rsid w:val="00D53190"/>
    <w:rsid w:val="00D74AEC"/>
    <w:rsid w:val="00D83530"/>
    <w:rsid w:val="00D85C51"/>
    <w:rsid w:val="00DD075E"/>
    <w:rsid w:val="00DE7FB5"/>
    <w:rsid w:val="00E0645D"/>
    <w:rsid w:val="00E06AAC"/>
    <w:rsid w:val="00E14DFA"/>
    <w:rsid w:val="00E20365"/>
    <w:rsid w:val="00E26B7E"/>
    <w:rsid w:val="00E53AC3"/>
    <w:rsid w:val="00E65FAB"/>
    <w:rsid w:val="00E67692"/>
    <w:rsid w:val="00F44ABA"/>
    <w:rsid w:val="00F7395E"/>
    <w:rsid w:val="00FA29A0"/>
    <w:rsid w:val="00FB0C31"/>
    <w:rsid w:val="00FD4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38555"/>
  <w15:chartTrackingRefBased/>
  <w15:docId w15:val="{803EDBE9-17DA-4982-935F-23EB94D5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5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91589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5">
    <w:name w:val="Hyperlink"/>
    <w:basedOn w:val="a0"/>
    <w:uiPriority w:val="99"/>
    <w:unhideWhenUsed/>
    <w:rsid w:val="00037589"/>
    <w:rPr>
      <w:color w:val="0563C1" w:themeColor="hyperlink"/>
      <w:u w:val="single"/>
    </w:rPr>
  </w:style>
  <w:style w:type="character" w:styleId="a6">
    <w:name w:val="Unresolved Mention"/>
    <w:basedOn w:val="a0"/>
    <w:uiPriority w:val="99"/>
    <w:semiHidden/>
    <w:unhideWhenUsed/>
    <w:rsid w:val="000375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61620">
      <w:bodyDiv w:val="1"/>
      <w:marLeft w:val="0"/>
      <w:marRight w:val="0"/>
      <w:marTop w:val="0"/>
      <w:marBottom w:val="0"/>
      <w:divBdr>
        <w:top w:val="none" w:sz="0" w:space="0" w:color="auto"/>
        <w:left w:val="none" w:sz="0" w:space="0" w:color="auto"/>
        <w:bottom w:val="none" w:sz="0" w:space="0" w:color="auto"/>
        <w:right w:val="none" w:sz="0" w:space="0" w:color="auto"/>
      </w:divBdr>
    </w:div>
    <w:div w:id="515388731">
      <w:bodyDiv w:val="1"/>
      <w:marLeft w:val="0"/>
      <w:marRight w:val="0"/>
      <w:marTop w:val="0"/>
      <w:marBottom w:val="0"/>
      <w:divBdr>
        <w:top w:val="none" w:sz="0" w:space="0" w:color="auto"/>
        <w:left w:val="none" w:sz="0" w:space="0" w:color="auto"/>
        <w:bottom w:val="none" w:sz="0" w:space="0" w:color="auto"/>
        <w:right w:val="none" w:sz="0" w:space="0" w:color="auto"/>
      </w:divBdr>
    </w:div>
    <w:div w:id="594558802">
      <w:bodyDiv w:val="1"/>
      <w:marLeft w:val="0"/>
      <w:marRight w:val="0"/>
      <w:marTop w:val="0"/>
      <w:marBottom w:val="0"/>
      <w:divBdr>
        <w:top w:val="none" w:sz="0" w:space="0" w:color="auto"/>
        <w:left w:val="none" w:sz="0" w:space="0" w:color="auto"/>
        <w:bottom w:val="none" w:sz="0" w:space="0" w:color="auto"/>
        <w:right w:val="none" w:sz="0" w:space="0" w:color="auto"/>
      </w:divBdr>
    </w:div>
    <w:div w:id="709458644">
      <w:bodyDiv w:val="1"/>
      <w:marLeft w:val="0"/>
      <w:marRight w:val="0"/>
      <w:marTop w:val="0"/>
      <w:marBottom w:val="0"/>
      <w:divBdr>
        <w:top w:val="none" w:sz="0" w:space="0" w:color="auto"/>
        <w:left w:val="none" w:sz="0" w:space="0" w:color="auto"/>
        <w:bottom w:val="none" w:sz="0" w:space="0" w:color="auto"/>
        <w:right w:val="none" w:sz="0" w:space="0" w:color="auto"/>
      </w:divBdr>
    </w:div>
    <w:div w:id="763958087">
      <w:bodyDiv w:val="1"/>
      <w:marLeft w:val="0"/>
      <w:marRight w:val="0"/>
      <w:marTop w:val="0"/>
      <w:marBottom w:val="0"/>
      <w:divBdr>
        <w:top w:val="none" w:sz="0" w:space="0" w:color="auto"/>
        <w:left w:val="none" w:sz="0" w:space="0" w:color="auto"/>
        <w:bottom w:val="none" w:sz="0" w:space="0" w:color="auto"/>
        <w:right w:val="none" w:sz="0" w:space="0" w:color="auto"/>
      </w:divBdr>
    </w:div>
    <w:div w:id="778258836">
      <w:bodyDiv w:val="1"/>
      <w:marLeft w:val="0"/>
      <w:marRight w:val="0"/>
      <w:marTop w:val="0"/>
      <w:marBottom w:val="0"/>
      <w:divBdr>
        <w:top w:val="none" w:sz="0" w:space="0" w:color="auto"/>
        <w:left w:val="none" w:sz="0" w:space="0" w:color="auto"/>
        <w:bottom w:val="none" w:sz="0" w:space="0" w:color="auto"/>
        <w:right w:val="none" w:sz="0" w:space="0" w:color="auto"/>
      </w:divBdr>
    </w:div>
    <w:div w:id="786966782">
      <w:bodyDiv w:val="1"/>
      <w:marLeft w:val="0"/>
      <w:marRight w:val="0"/>
      <w:marTop w:val="0"/>
      <w:marBottom w:val="0"/>
      <w:divBdr>
        <w:top w:val="none" w:sz="0" w:space="0" w:color="auto"/>
        <w:left w:val="none" w:sz="0" w:space="0" w:color="auto"/>
        <w:bottom w:val="none" w:sz="0" w:space="0" w:color="auto"/>
        <w:right w:val="none" w:sz="0" w:space="0" w:color="auto"/>
      </w:divBdr>
    </w:div>
    <w:div w:id="807014344">
      <w:bodyDiv w:val="1"/>
      <w:marLeft w:val="0"/>
      <w:marRight w:val="0"/>
      <w:marTop w:val="0"/>
      <w:marBottom w:val="0"/>
      <w:divBdr>
        <w:top w:val="none" w:sz="0" w:space="0" w:color="auto"/>
        <w:left w:val="none" w:sz="0" w:space="0" w:color="auto"/>
        <w:bottom w:val="none" w:sz="0" w:space="0" w:color="auto"/>
        <w:right w:val="none" w:sz="0" w:space="0" w:color="auto"/>
      </w:divBdr>
    </w:div>
    <w:div w:id="983588212">
      <w:bodyDiv w:val="1"/>
      <w:marLeft w:val="0"/>
      <w:marRight w:val="0"/>
      <w:marTop w:val="0"/>
      <w:marBottom w:val="0"/>
      <w:divBdr>
        <w:top w:val="none" w:sz="0" w:space="0" w:color="auto"/>
        <w:left w:val="none" w:sz="0" w:space="0" w:color="auto"/>
        <w:bottom w:val="none" w:sz="0" w:space="0" w:color="auto"/>
        <w:right w:val="none" w:sz="0" w:space="0" w:color="auto"/>
      </w:divBdr>
    </w:div>
    <w:div w:id="1046368244">
      <w:bodyDiv w:val="1"/>
      <w:marLeft w:val="0"/>
      <w:marRight w:val="0"/>
      <w:marTop w:val="0"/>
      <w:marBottom w:val="0"/>
      <w:divBdr>
        <w:top w:val="none" w:sz="0" w:space="0" w:color="auto"/>
        <w:left w:val="none" w:sz="0" w:space="0" w:color="auto"/>
        <w:bottom w:val="none" w:sz="0" w:space="0" w:color="auto"/>
        <w:right w:val="none" w:sz="0" w:space="0" w:color="auto"/>
      </w:divBdr>
    </w:div>
    <w:div w:id="1365329969">
      <w:bodyDiv w:val="1"/>
      <w:marLeft w:val="0"/>
      <w:marRight w:val="0"/>
      <w:marTop w:val="0"/>
      <w:marBottom w:val="0"/>
      <w:divBdr>
        <w:top w:val="none" w:sz="0" w:space="0" w:color="auto"/>
        <w:left w:val="none" w:sz="0" w:space="0" w:color="auto"/>
        <w:bottom w:val="none" w:sz="0" w:space="0" w:color="auto"/>
        <w:right w:val="none" w:sz="0" w:space="0" w:color="auto"/>
      </w:divBdr>
    </w:div>
    <w:div w:id="1445535379">
      <w:bodyDiv w:val="1"/>
      <w:marLeft w:val="0"/>
      <w:marRight w:val="0"/>
      <w:marTop w:val="0"/>
      <w:marBottom w:val="0"/>
      <w:divBdr>
        <w:top w:val="none" w:sz="0" w:space="0" w:color="auto"/>
        <w:left w:val="none" w:sz="0" w:space="0" w:color="auto"/>
        <w:bottom w:val="none" w:sz="0" w:space="0" w:color="auto"/>
        <w:right w:val="none" w:sz="0" w:space="0" w:color="auto"/>
      </w:divBdr>
    </w:div>
    <w:div w:id="1471630441">
      <w:bodyDiv w:val="1"/>
      <w:marLeft w:val="0"/>
      <w:marRight w:val="0"/>
      <w:marTop w:val="0"/>
      <w:marBottom w:val="0"/>
      <w:divBdr>
        <w:top w:val="none" w:sz="0" w:space="0" w:color="auto"/>
        <w:left w:val="none" w:sz="0" w:space="0" w:color="auto"/>
        <w:bottom w:val="none" w:sz="0" w:space="0" w:color="auto"/>
        <w:right w:val="none" w:sz="0" w:space="0" w:color="auto"/>
      </w:divBdr>
    </w:div>
    <w:div w:id="1667126978">
      <w:bodyDiv w:val="1"/>
      <w:marLeft w:val="0"/>
      <w:marRight w:val="0"/>
      <w:marTop w:val="0"/>
      <w:marBottom w:val="0"/>
      <w:divBdr>
        <w:top w:val="none" w:sz="0" w:space="0" w:color="auto"/>
        <w:left w:val="none" w:sz="0" w:space="0" w:color="auto"/>
        <w:bottom w:val="none" w:sz="0" w:space="0" w:color="auto"/>
        <w:right w:val="none" w:sz="0" w:space="0" w:color="auto"/>
      </w:divBdr>
    </w:div>
    <w:div w:id="1865358667">
      <w:bodyDiv w:val="1"/>
      <w:marLeft w:val="0"/>
      <w:marRight w:val="0"/>
      <w:marTop w:val="0"/>
      <w:marBottom w:val="0"/>
      <w:divBdr>
        <w:top w:val="none" w:sz="0" w:space="0" w:color="auto"/>
        <w:left w:val="none" w:sz="0" w:space="0" w:color="auto"/>
        <w:bottom w:val="none" w:sz="0" w:space="0" w:color="auto"/>
        <w:right w:val="none" w:sz="0" w:space="0" w:color="auto"/>
      </w:divBdr>
    </w:div>
    <w:div w:id="1898315786">
      <w:bodyDiv w:val="1"/>
      <w:marLeft w:val="0"/>
      <w:marRight w:val="0"/>
      <w:marTop w:val="0"/>
      <w:marBottom w:val="0"/>
      <w:divBdr>
        <w:top w:val="none" w:sz="0" w:space="0" w:color="auto"/>
        <w:left w:val="none" w:sz="0" w:space="0" w:color="auto"/>
        <w:bottom w:val="none" w:sz="0" w:space="0" w:color="auto"/>
        <w:right w:val="none" w:sz="0" w:space="0" w:color="auto"/>
      </w:divBdr>
    </w:div>
    <w:div w:id="2010329312">
      <w:bodyDiv w:val="1"/>
      <w:marLeft w:val="0"/>
      <w:marRight w:val="0"/>
      <w:marTop w:val="0"/>
      <w:marBottom w:val="0"/>
      <w:divBdr>
        <w:top w:val="none" w:sz="0" w:space="0" w:color="auto"/>
        <w:left w:val="none" w:sz="0" w:space="0" w:color="auto"/>
        <w:bottom w:val="none" w:sz="0" w:space="0" w:color="auto"/>
        <w:right w:val="none" w:sz="0" w:space="0" w:color="auto"/>
      </w:divBdr>
    </w:div>
    <w:div w:id="202790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br.ru/press/pr/?file=638106754478565025COINS.htm" TargetMode="External"/><Relationship Id="rId18" Type="http://schemas.openxmlformats.org/officeDocument/2006/relationships/image" Target="media/image13.png"/><Relationship Id="rId26" Type="http://schemas.openxmlformats.org/officeDocument/2006/relationships/hyperlink" Target="https://cbr.ru/press/pr/?file=638295013503779979COINS.htm"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cbr.ru/press/pr/?file=638423233992574274coins.htm"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6F6DF-FE2E-4FE7-A735-DF75D4700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1889</Words>
  <Characters>10771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Тепляков М.А.</dc:creator>
  <cp:keywords/>
  <dc:description/>
  <cp:lastModifiedBy>Тепляков М.А.</cp:lastModifiedBy>
  <cp:revision>8</cp:revision>
  <dcterms:created xsi:type="dcterms:W3CDTF">2024-03-19T09:45:00Z</dcterms:created>
  <dcterms:modified xsi:type="dcterms:W3CDTF">2024-04-10T07:32:00Z</dcterms:modified>
</cp:coreProperties>
</file>