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741"/>
        <w:gridCol w:w="8014"/>
        <w:gridCol w:w="1805"/>
      </w:tblGrid>
      <w:tr w:rsidR="005B5876" w14:paraId="6C0667A4" w14:textId="77777777" w:rsidTr="009C2A33">
        <w:tc>
          <w:tcPr>
            <w:tcW w:w="1628" w:type="pct"/>
          </w:tcPr>
          <w:p w14:paraId="0D55733B" w14:textId="71AE3EBC" w:rsidR="005B5876" w:rsidRPr="005B5876" w:rsidRDefault="00AF2D4B" w:rsidP="00AF2D4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Визуальное представление</w:t>
            </w:r>
          </w:p>
        </w:tc>
        <w:tc>
          <w:tcPr>
            <w:tcW w:w="2752" w:type="pct"/>
          </w:tcPr>
          <w:p w14:paraId="22324F4A" w14:textId="12D08EEA" w:rsidR="005B5876" w:rsidRPr="005B5876" w:rsidRDefault="005B5876" w:rsidP="00AF2D4B">
            <w:pPr>
              <w:jc w:val="center"/>
              <w:rPr>
                <w:b/>
                <w:bCs/>
              </w:rPr>
            </w:pPr>
            <w:r w:rsidRPr="005B5876">
              <w:rPr>
                <w:b/>
                <w:bCs/>
              </w:rPr>
              <w:t>Описание</w:t>
            </w:r>
          </w:p>
        </w:tc>
        <w:tc>
          <w:tcPr>
            <w:tcW w:w="620" w:type="pct"/>
          </w:tcPr>
          <w:p w14:paraId="7F188DD7" w14:textId="1F30C2EC" w:rsidR="005B5876" w:rsidRPr="005B5876" w:rsidRDefault="005B5876" w:rsidP="00AF2D4B">
            <w:pPr>
              <w:jc w:val="center"/>
              <w:rPr>
                <w:b/>
                <w:bCs/>
              </w:rPr>
            </w:pPr>
            <w:r w:rsidRPr="005B5876">
              <w:rPr>
                <w:b/>
                <w:bCs/>
              </w:rPr>
              <w:t>Стоимость</w:t>
            </w:r>
            <w:r w:rsidR="00AF2D4B">
              <w:rPr>
                <w:b/>
                <w:bCs/>
              </w:rPr>
              <w:t xml:space="preserve"> продажи Банком</w:t>
            </w:r>
            <w:r w:rsidR="005D7B69">
              <w:rPr>
                <w:b/>
                <w:bCs/>
              </w:rPr>
              <w:t>, руб.</w:t>
            </w:r>
          </w:p>
        </w:tc>
      </w:tr>
      <w:tr w:rsidR="005B5876" w14:paraId="40601D0A" w14:textId="77777777" w:rsidTr="009C2A33">
        <w:tc>
          <w:tcPr>
            <w:tcW w:w="1628" w:type="pct"/>
          </w:tcPr>
          <w:p w14:paraId="4CC2E634" w14:textId="44FD7404" w:rsidR="005B5876" w:rsidRDefault="005B5876">
            <w:r>
              <w:rPr>
                <w:noProof/>
              </w:rPr>
              <w:drawing>
                <wp:inline distT="0" distB="0" distL="0" distR="0" wp14:anchorId="4A588935" wp14:editId="4194823B">
                  <wp:extent cx="2857500" cy="2857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09CEF46" wp14:editId="3205D85E">
                  <wp:extent cx="2857500" cy="2838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02F35CC9" w14:textId="77777777" w:rsidR="005B5876" w:rsidRP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Золотая монета номиналом 10 рублей «Золотой червонец» (каталожный номер 5214-0009)</w:t>
            </w:r>
          </w:p>
          <w:p w14:paraId="4AF824C7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Инвестиционная золотая монета номиналом 10 рублей (масса драгоценного металла в чистоте — 7,78 г, проба — 999) имеет форму круга 22,6 мм.</w:t>
            </w:r>
          </w:p>
          <w:p w14:paraId="387D414E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AE0E1F2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лицевой стороне монеты «Золотой червонец»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«10 РУБЛЕЙ», обозначение металла по Периодической системе элементов Д.И. Менделеева, проба, товарный знак монетного двора и масса драгоценного металла в чистоте.</w:t>
            </w:r>
          </w:p>
          <w:p w14:paraId="169EC273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F8BB9D1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C42CC7A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B6AE652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E265D5B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E66DAA2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B20441D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A4F6B9A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C07E976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243C3E4" w14:textId="13DFCEA9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 оборотной стороне монеты в центре — крестьянин-сеятель за работой, на заднем плане: слева — лучи восходящего солнца, справа — дымящиеся заводские трубы, в центре — поле и плуг, вверху — надпись: «ОДИН ЧЕРВОНЕЦ», внизу — даты: «1923» и «2023».</w:t>
            </w:r>
          </w:p>
          <w:p w14:paraId="38ABA7B6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EF1705E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D12D177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85F45F0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EC1B5E3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41BC163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664CD8C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C063AD2" w14:textId="2BECC5DB" w:rsidR="005B5876" w:rsidRP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r w:rsidR="005D7B69" w:rsidRPr="005D7B69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https://cbr.ru/press/pr/?file=638080066336202791COINS.htm</w:t>
            </w:r>
          </w:p>
        </w:tc>
        <w:tc>
          <w:tcPr>
            <w:tcW w:w="620" w:type="pct"/>
          </w:tcPr>
          <w:p w14:paraId="0074B45B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2C71F1A7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67541AB1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6F23CD7D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4C16A87E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7DFF7005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0AE5777F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6E5B3536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1531D930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3CC8411F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1883CE5F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35F3D678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122F5438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770DBD3A" w14:textId="77777777" w:rsidR="005D7B69" w:rsidRDefault="005D7B69" w:rsidP="005D7B69">
            <w:pPr>
              <w:jc w:val="center"/>
              <w:rPr>
                <w:b/>
                <w:bCs/>
              </w:rPr>
            </w:pPr>
          </w:p>
          <w:p w14:paraId="460B73A3" w14:textId="5AD3EA2F" w:rsidR="005B5876" w:rsidRPr="0062260B" w:rsidRDefault="0062260B" w:rsidP="005D7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Нет в наличии</w:t>
            </w:r>
          </w:p>
        </w:tc>
      </w:tr>
      <w:tr w:rsidR="00B53F38" w14:paraId="6A187A88" w14:textId="77777777" w:rsidTr="009C2A33">
        <w:tc>
          <w:tcPr>
            <w:tcW w:w="1628" w:type="pct"/>
          </w:tcPr>
          <w:p w14:paraId="3AFFB9E9" w14:textId="0FCC701E" w:rsidR="00B53F38" w:rsidRDefault="00B53F3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F5E539" wp14:editId="646789A1">
                  <wp:extent cx="2847975" cy="2857500"/>
                  <wp:effectExtent l="0" t="0" r="9525" b="0"/>
                  <wp:docPr id="11932172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720E2F" w14:textId="34781152" w:rsidR="00B53F38" w:rsidRDefault="00B53F3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B0B624" wp14:editId="67E0C1CF">
                  <wp:extent cx="2847340" cy="2859405"/>
                  <wp:effectExtent l="0" t="0" r="0" b="0"/>
                  <wp:docPr id="7054269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47E14193" w14:textId="77777777" w:rsidR="0062260B" w:rsidRDefault="0062260B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Золотая монета номиналом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25 рублей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(каталожный № 5215-0036)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.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5FDE63BF" w14:textId="77777777" w:rsidR="0062260B" w:rsidRDefault="0062260B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F1B040B" w14:textId="77777777" w:rsidR="00B53F38" w:rsidRDefault="0062260B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Инвестиционная золотая монета номиналом 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25</w:t>
            </w: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 рублей 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(масса драгоценного металла в чистоте — 3,11 г, проба — 999) име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е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т форму круга диаметром 16,0 мм.</w:t>
            </w:r>
          </w:p>
          <w:p w14:paraId="4467CD5F" w14:textId="77777777" w:rsidR="0062260B" w:rsidRP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 лицевой и оборотной сторон монет по окружности имеется выступающий кант.</w:t>
            </w:r>
          </w:p>
          <w:p w14:paraId="5D3E81A3" w14:textId="77777777" w:rsidR="0062260B" w:rsidRP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47081B2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 лицевой стороне монет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ы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расположено рельефное изображение Государственного герба Российской Федерации, име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ю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тся надпис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и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: «РОССИЙСКАЯ ФЕДЕРАЦИЯ», «БАНК РОССИИ», номинал монет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ы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: «25 РУБЛЕЙ», дата: «2023 г.», обозначение металла по Периодической системе элементов Д.И. Менделеева, проба, товарный знак монетного двора и масса драгоценного металла в чистоте.</w:t>
            </w:r>
          </w:p>
          <w:p w14:paraId="1B775CA6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1A7D1E9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4DDE57F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BB40954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94C1483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91C4E1E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D6EB6A0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1AF9006" w14:textId="773528E4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 оборотной стороне монет расположено рельефное изображение Георгия Победоносца на коне, поражающего копьем змея.</w:t>
            </w:r>
          </w:p>
          <w:p w14:paraId="5BFA5CA8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92967D6" w14:textId="2EC18BAC" w:rsidR="0062260B" w:rsidRP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Боковая поверхность монет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ы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рифленая.</w:t>
            </w:r>
          </w:p>
          <w:p w14:paraId="54814DBD" w14:textId="77777777" w:rsidR="0062260B" w:rsidRP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476FCAE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Монет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а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изготовлен</w:t>
            </w: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а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качеством «анциркулейтед».</w:t>
            </w:r>
          </w:p>
          <w:p w14:paraId="6CB63AF2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1D2BE3C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AC3799B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17B345C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5AA1A6E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8804B34" w14:textId="77777777" w:rsidR="0062260B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D96EEA0" w14:textId="6EA03AE5" w:rsidR="0062260B" w:rsidRPr="005B5876" w:rsidRDefault="0062260B" w:rsidP="0062260B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r w:rsidRPr="0062260B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https://cbr.ru/press/pr/?file=638157905914312527COINS.htm</w:t>
            </w:r>
          </w:p>
        </w:tc>
        <w:tc>
          <w:tcPr>
            <w:tcW w:w="620" w:type="pct"/>
          </w:tcPr>
          <w:p w14:paraId="6CA47A70" w14:textId="77777777" w:rsidR="00B53F38" w:rsidRDefault="00B53F38" w:rsidP="005D7B69">
            <w:pPr>
              <w:jc w:val="center"/>
              <w:rPr>
                <w:b/>
                <w:bCs/>
              </w:rPr>
            </w:pPr>
          </w:p>
          <w:p w14:paraId="1FC72718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73365F61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04ACE3C9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010440C1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54280FE9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6B41E45E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710BD307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6B304557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16E8534B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738ED34F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3CCFB97F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515BF7B1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61C55383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2C380FE5" w14:textId="77777777" w:rsidR="0062260B" w:rsidRDefault="0062260B" w:rsidP="005D7B69">
            <w:pPr>
              <w:jc w:val="center"/>
              <w:rPr>
                <w:b/>
                <w:bCs/>
              </w:rPr>
            </w:pPr>
          </w:p>
          <w:p w14:paraId="024D49E5" w14:textId="7C1F0FCF" w:rsidR="00D53190" w:rsidRPr="00D53190" w:rsidRDefault="00D53190" w:rsidP="00D5319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</w:t>
            </w:r>
            <w:r w:rsidR="00D14691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  <w:lang w:val="en-US"/>
              </w:rPr>
              <w:t> </w:t>
            </w:r>
            <w:r w:rsidR="00D14691"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  <w:lang w:val="en-US"/>
              </w:rPr>
              <w:t>00.00</w:t>
            </w:r>
          </w:p>
        </w:tc>
      </w:tr>
      <w:tr w:rsidR="005B5876" w14:paraId="1ACFABEE" w14:textId="77777777" w:rsidTr="009C2A33">
        <w:tc>
          <w:tcPr>
            <w:tcW w:w="1628" w:type="pct"/>
          </w:tcPr>
          <w:p w14:paraId="4246E6E5" w14:textId="6EF2D60E" w:rsidR="005B5876" w:rsidRDefault="005B5876">
            <w:r>
              <w:rPr>
                <w:noProof/>
              </w:rPr>
              <w:lastRenderedPageBreak/>
              <w:drawing>
                <wp:inline distT="0" distB="0" distL="0" distR="0" wp14:anchorId="125DF710" wp14:editId="7F4D93B6">
                  <wp:extent cx="2847340" cy="285940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0AD4D0" wp14:editId="3B9327F9">
                  <wp:extent cx="2847975" cy="28575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12A48A4D" w14:textId="77777777" w:rsidR="005B5876" w:rsidRPr="005B5876" w:rsidRDefault="005B5876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Серебряная монета номиналом 3 рубля «Георгий Победоносец» (каталожный номер 5111-0178)</w:t>
            </w:r>
          </w:p>
          <w:p w14:paraId="7366AE91" w14:textId="77777777" w:rsidR="005B5876" w:rsidRDefault="005B5876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Инвестиционная серебряная монета номиналом 3 рубля (масса драгоценного металла в чистоте — 31,1 г, проба — 999) имеет форму круга диаметром 39,0 мм.</w:t>
            </w:r>
          </w:p>
          <w:p w14:paraId="6EC364E9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лицевой стороне монеты «Георгий Победоносец»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«3 РУБЛЯ», дата: «2023 г.», обозначение металла по Периодической системе элементов Д.И. Менделеева, проба, товарный знак монетного двора и масса драгоценного металла в чистоте.</w:t>
            </w:r>
          </w:p>
          <w:p w14:paraId="6B8388AE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9A81899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98AAFBF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585E3F8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8D6A2B4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99EF856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44CE73F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1101367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D56C668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2E5F031" w14:textId="77777777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1EE13F4" w14:textId="05066F3B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5B5876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оборотной стороне монеты расположено рельефное изображение Георгия Победоносца на коне, поражающего копьем змея.</w:t>
            </w:r>
          </w:p>
          <w:p w14:paraId="3C62CC90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210E097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0E86E45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048FF50" w14:textId="77777777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33E7110" w14:textId="2A3C65C3" w:rsid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A18BB23" w14:textId="51D00AA0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5347EF5" w14:textId="39F746E2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E6729AF" w14:textId="36B719C2" w:rsidR="005D7B69" w:rsidRDefault="005D7B69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514A600" w14:textId="37A38392" w:rsidR="005B5876" w:rsidRPr="005B5876" w:rsidRDefault="005B5876" w:rsidP="005B5876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r w:rsidR="005D7B69" w:rsidRPr="005D7B69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https://cbr.ru/press/pr/?file=638080066336202791COINS.htm</w:t>
            </w:r>
          </w:p>
        </w:tc>
        <w:tc>
          <w:tcPr>
            <w:tcW w:w="620" w:type="pct"/>
          </w:tcPr>
          <w:p w14:paraId="48E20003" w14:textId="77777777" w:rsidR="005B5876" w:rsidRDefault="005B5876"/>
          <w:p w14:paraId="79CDCE81" w14:textId="77777777" w:rsidR="005D7B69" w:rsidRDefault="005D7B69"/>
          <w:p w14:paraId="05A3792D" w14:textId="77777777" w:rsidR="005D7B69" w:rsidRDefault="005D7B69"/>
          <w:p w14:paraId="35E5BE87" w14:textId="77777777" w:rsidR="005D7B69" w:rsidRDefault="005D7B69"/>
          <w:p w14:paraId="0E51F31B" w14:textId="77777777" w:rsidR="005D7B69" w:rsidRDefault="005D7B69"/>
          <w:p w14:paraId="7A7956D7" w14:textId="77777777" w:rsidR="005D7B69" w:rsidRDefault="005D7B69"/>
          <w:p w14:paraId="183C8A96" w14:textId="77777777" w:rsidR="005D7B69" w:rsidRDefault="005D7B69"/>
          <w:p w14:paraId="628FA68B" w14:textId="77777777" w:rsidR="005D7B69" w:rsidRDefault="005D7B69"/>
          <w:p w14:paraId="43D6FA81" w14:textId="77777777" w:rsidR="005D7B69" w:rsidRDefault="005D7B69"/>
          <w:p w14:paraId="3D846580" w14:textId="77777777" w:rsidR="005D7B69" w:rsidRDefault="005D7B69"/>
          <w:p w14:paraId="1F9057D6" w14:textId="77777777" w:rsidR="005D7B69" w:rsidRDefault="005D7B69"/>
          <w:p w14:paraId="6517089F" w14:textId="77777777" w:rsidR="005D7B69" w:rsidRDefault="005D7B69"/>
          <w:p w14:paraId="42C5B3BC" w14:textId="77777777" w:rsidR="005D7B69" w:rsidRDefault="005D7B69"/>
          <w:p w14:paraId="00FE3537" w14:textId="77777777" w:rsidR="005D7B69" w:rsidRDefault="005D7B69"/>
          <w:p w14:paraId="0E8BB4EB" w14:textId="77777777" w:rsidR="005D7B69" w:rsidRDefault="005D7B69"/>
          <w:p w14:paraId="74311A6D" w14:textId="5B59DF6E" w:rsidR="005D7B69" w:rsidRPr="005D7B69" w:rsidRDefault="00E67692" w:rsidP="005D7B6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3 300,00</w:t>
            </w:r>
            <w:r w:rsidR="005D7B69" w:rsidRPr="005D7B69">
              <w:rPr>
                <w:b/>
                <w:bCs/>
              </w:rPr>
              <w:t xml:space="preserve"> руб.</w:t>
            </w:r>
          </w:p>
        </w:tc>
      </w:tr>
      <w:tr w:rsidR="009C2A33" w14:paraId="3AC4A8C5" w14:textId="77777777" w:rsidTr="009C2A33">
        <w:tc>
          <w:tcPr>
            <w:tcW w:w="1628" w:type="pct"/>
          </w:tcPr>
          <w:p w14:paraId="26B07852" w14:textId="3949E95A" w:rsidR="009C2A33" w:rsidRDefault="009C2A3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C324A5" wp14:editId="2AEC1308">
                  <wp:extent cx="2838450" cy="2857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A0F3672" wp14:editId="5B3911F6">
                      <wp:extent cx="304800" cy="30480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2D564C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467B32A" wp14:editId="6F12A4D1">
                  <wp:extent cx="2847975" cy="28575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25C5D41D" w14:textId="19E7B843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C2A33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Монета «Писатель М.М. Пришвин, к 150-летию со дня рождения» номиналом 2 рубля (каталожный номер 5110-0177).</w:t>
            </w:r>
          </w:p>
          <w:p w14:paraId="4AF0FB5B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8FD2869" w14:textId="103A406A" w:rsidR="009C2A33" w:rsidRP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C2A33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Серебряная монета номиналом 2 рубля (масса драгоценного металла в чистоте — 15,55 г, проба сплава — 925) имеет форму круга диаметром 33,0 мм.</w:t>
            </w:r>
          </w:p>
          <w:p w14:paraId="528E80BB" w14:textId="77777777" w:rsidR="009C2A33" w:rsidRP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C2A33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 лицевой и оборотной сторон монеты по окружности имеется выступающий кант.</w:t>
            </w:r>
          </w:p>
          <w:p w14:paraId="46820752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C2A33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 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«2 РУБЛЯ», дата: «2023 г.», обозначение металла по Периодической системе элементов Д.И. Менделеева, проба сплава, товарный знак Санкт-Петербургского монетного двора и масса драгоценного металла в чистоте.</w:t>
            </w:r>
          </w:p>
          <w:p w14:paraId="42E92617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0F16FFD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4010A8F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C27FE63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DEDF8E6" w14:textId="5CA4F49E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F4945EA" w14:textId="790BFDCB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C144224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52608B2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A3ABFA2" w14:textId="77777777" w:rsidR="009C2A33" w:rsidRDefault="009C2A33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C2A33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оборотной стороне монеты расположено рельефное изображение М.М. Пришвина с блокнотом и ручкой и сидящей рядом собаки на фоне пейзажа, выполненного в технике лазерного матирования; справа по окружности имеется рельефная надпись: «М.М. ПРИШВИН», справа внизу в две строки — годы жизни писателя: «1873» и «1954».</w:t>
            </w:r>
          </w:p>
          <w:p w14:paraId="7D906822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8609C82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FAEC11C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F3CE149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EFE7020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CE8EE80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6074E495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B049C75" w14:textId="1FA08E78" w:rsidR="00915898" w:rsidRPr="005B5876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r w:rsidRP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https://cbr.ru/press/pr/?file=638100758297409017COINS.htm</w:t>
            </w:r>
          </w:p>
        </w:tc>
        <w:tc>
          <w:tcPr>
            <w:tcW w:w="620" w:type="pct"/>
          </w:tcPr>
          <w:p w14:paraId="089F926C" w14:textId="77777777" w:rsidR="009C2A33" w:rsidRDefault="009C2A33"/>
          <w:p w14:paraId="420BFF5B" w14:textId="77777777" w:rsidR="009C2A33" w:rsidRDefault="009C2A33"/>
          <w:p w14:paraId="59FB8B31" w14:textId="77777777" w:rsidR="009C2A33" w:rsidRDefault="009C2A33"/>
          <w:p w14:paraId="029E0CB8" w14:textId="77777777" w:rsidR="009C2A33" w:rsidRDefault="009C2A33"/>
          <w:p w14:paraId="237C7C31" w14:textId="77777777" w:rsidR="009C2A33" w:rsidRDefault="009C2A33"/>
          <w:p w14:paraId="344A48FB" w14:textId="77777777" w:rsidR="009C2A33" w:rsidRDefault="009C2A33"/>
          <w:p w14:paraId="1753BD2F" w14:textId="77777777" w:rsidR="009C2A33" w:rsidRDefault="009C2A33"/>
          <w:p w14:paraId="05576312" w14:textId="77777777" w:rsidR="009C2A33" w:rsidRDefault="009C2A33"/>
          <w:p w14:paraId="4D20F83D" w14:textId="77777777" w:rsidR="009C2A33" w:rsidRDefault="009C2A33"/>
          <w:p w14:paraId="21D4197E" w14:textId="77777777" w:rsidR="009C2A33" w:rsidRDefault="009C2A33"/>
          <w:p w14:paraId="736222A4" w14:textId="77777777" w:rsidR="009C2A33" w:rsidRDefault="009C2A33"/>
          <w:p w14:paraId="75709BE6" w14:textId="77777777" w:rsidR="009C2A33" w:rsidRDefault="009C2A33"/>
          <w:p w14:paraId="5AF316F5" w14:textId="33806EF4" w:rsidR="009C2A33" w:rsidRPr="009C2A33" w:rsidRDefault="00721C29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9C2A33" w:rsidRPr="009C2A33">
              <w:rPr>
                <w:b/>
                <w:bCs/>
              </w:rPr>
              <w:t> 000,00 руб.</w:t>
            </w:r>
          </w:p>
        </w:tc>
      </w:tr>
      <w:tr w:rsidR="00915898" w14:paraId="70F12C43" w14:textId="77777777" w:rsidTr="009C2A33">
        <w:tc>
          <w:tcPr>
            <w:tcW w:w="1628" w:type="pct"/>
          </w:tcPr>
          <w:p w14:paraId="5D7CC19D" w14:textId="43E2447D" w:rsidR="00915898" w:rsidRDefault="0091589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62E2EF" wp14:editId="66A8D2D3">
                  <wp:extent cx="2838450" cy="2857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6A48E0" w14:textId="77777777" w:rsidR="00915898" w:rsidRDefault="00915898">
            <w:pPr>
              <w:rPr>
                <w:noProof/>
              </w:rPr>
            </w:pPr>
          </w:p>
          <w:p w14:paraId="02F48A1C" w14:textId="28403FF4" w:rsidR="00915898" w:rsidRDefault="0091589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37DF" wp14:editId="2507687D">
                  <wp:extent cx="2847340" cy="285940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340" cy="2859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78E4E83E" w14:textId="7D453161" w:rsidR="00915898" w:rsidRDefault="00037589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Серебряная м</w:t>
            </w:r>
            <w:r w:rsidR="00915898" w:rsidRP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онет</w:t>
            </w:r>
            <w:r w:rsid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а</w:t>
            </w:r>
            <w:r w:rsidR="00915898" w:rsidRP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 номиналом 2 рубля «Певец Ф.И. Шаляпин, к 150-летию со дня рождения» серии «Выдающиеся личности России» (каталожный номер 5110-0178)</w:t>
            </w:r>
          </w:p>
          <w:p w14:paraId="0FED4C6C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80E7638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Серебряная монета номиналом 2 рубля (масса драгоценного металла в чистоте — 15,55 г, проба сплава — 925) имеет форму круга диаметром 33,0 мм.</w:t>
            </w:r>
          </w:p>
          <w:p w14:paraId="2259AD05" w14:textId="77777777" w:rsidR="00915898" w:rsidRPr="00915898" w:rsidRDefault="00915898" w:rsidP="00915898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915898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 лицевой и оборотной сторон монеты по окружности имеется выступающий кант.</w:t>
            </w:r>
          </w:p>
          <w:p w14:paraId="654F695D" w14:textId="77777777" w:rsidR="00915898" w:rsidRPr="00915898" w:rsidRDefault="00915898" w:rsidP="00915898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915898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 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«2 РУБЛЯ», дата: «2023 г.», обозначение металла по Периодической системе элементов Д.И. Менделеева, проба сплава, товарный знак Санкт-Петербургского монетного двора и масса драгоценного металла в чистоте.</w:t>
            </w:r>
          </w:p>
          <w:p w14:paraId="4F64425B" w14:textId="2E27E25A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B2366DE" w14:textId="282E3A20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078B18C" w14:textId="01400C20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11DC6F3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2F15FA6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915898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оборотной стороне монеты расположено рельефное изображение портрета Ф.И. Шаляпина на фоне выполненных в технике лазерного матирования изображений его сценических образов и фрагмента нотного стана; внизу справа — факсимиле подписи певца, слева в две строки — годы жизни: «1873» и «1938».</w:t>
            </w:r>
          </w:p>
          <w:p w14:paraId="35B03E9D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27BC9FC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9052134" w14:textId="77777777" w:rsidR="00037589" w:rsidRPr="00037589" w:rsidRDefault="00037589" w:rsidP="00037589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37589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Боковая поверхность монеты рифленая.</w:t>
            </w:r>
          </w:p>
          <w:p w14:paraId="63D89CA2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FED051A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43378A60" w14:textId="77777777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FB828FE" w14:textId="377D4E24" w:rsidR="00915898" w:rsidRDefault="00915898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hyperlink r:id="rId15" w:history="1">
              <w:r w:rsidR="00037589" w:rsidRPr="0079264B">
                <w:rPr>
                  <w:rStyle w:val="a5"/>
                  <w:rFonts w:ascii="Times New Roman" w:hAnsi="Times New Roman" w:cs="Times New Roman"/>
                  <w:spacing w:val="-3"/>
                  <w:sz w:val="24"/>
                  <w:szCs w:val="24"/>
                  <w:shd w:val="clear" w:color="auto" w:fill="FFFFFF"/>
                </w:rPr>
                <w:t>https://cbr.ru/press/pr/?file=638106754478565025COINS.htm</w:t>
              </w:r>
            </w:hyperlink>
          </w:p>
          <w:p w14:paraId="7A6314AF" w14:textId="366F1CFF" w:rsidR="00037589" w:rsidRPr="009C2A33" w:rsidRDefault="00037589" w:rsidP="009C2A33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20" w:type="pct"/>
          </w:tcPr>
          <w:p w14:paraId="51F0F94E" w14:textId="77777777" w:rsidR="00915898" w:rsidRDefault="00915898"/>
          <w:p w14:paraId="1B711F4F" w14:textId="77777777" w:rsidR="00082501" w:rsidRDefault="00082501"/>
          <w:p w14:paraId="494A9C37" w14:textId="77777777" w:rsidR="00082501" w:rsidRDefault="00082501"/>
          <w:p w14:paraId="1A08698E" w14:textId="77777777" w:rsidR="00082501" w:rsidRDefault="00082501"/>
          <w:p w14:paraId="01EAD368" w14:textId="77777777" w:rsidR="00082501" w:rsidRDefault="00082501"/>
          <w:p w14:paraId="7373C47C" w14:textId="77777777" w:rsidR="00082501" w:rsidRDefault="00082501"/>
          <w:p w14:paraId="7D18C715" w14:textId="77777777" w:rsidR="00082501" w:rsidRDefault="00082501"/>
          <w:p w14:paraId="51F5CC67" w14:textId="77777777" w:rsidR="00082501" w:rsidRDefault="00082501"/>
          <w:p w14:paraId="2F6468C7" w14:textId="77777777" w:rsidR="00082501" w:rsidRDefault="00082501"/>
          <w:p w14:paraId="38F824BB" w14:textId="77777777" w:rsidR="00082501" w:rsidRDefault="00082501"/>
          <w:p w14:paraId="503B8A7E" w14:textId="77777777" w:rsidR="00082501" w:rsidRDefault="00082501"/>
          <w:p w14:paraId="17B7E30F" w14:textId="77777777" w:rsidR="00082501" w:rsidRDefault="00082501"/>
          <w:p w14:paraId="698D77B8" w14:textId="77777777" w:rsidR="00082501" w:rsidRDefault="00082501"/>
          <w:p w14:paraId="17D65C2E" w14:textId="77777777" w:rsidR="00082501" w:rsidRDefault="00082501"/>
          <w:p w14:paraId="7B57C4ED" w14:textId="77777777" w:rsidR="00082501" w:rsidRDefault="00082501"/>
          <w:p w14:paraId="461D667A" w14:textId="61D4BD81" w:rsidR="00082501" w:rsidRPr="00082501" w:rsidRDefault="00082501">
            <w:pPr>
              <w:rPr>
                <w:b/>
                <w:bCs/>
              </w:rPr>
            </w:pPr>
            <w:r w:rsidRPr="00082501">
              <w:rPr>
                <w:b/>
                <w:bCs/>
              </w:rPr>
              <w:t>4 900,00 руб.</w:t>
            </w:r>
          </w:p>
        </w:tc>
      </w:tr>
      <w:tr w:rsidR="00037589" w14:paraId="29A424FD" w14:textId="77777777" w:rsidTr="009C2A33">
        <w:tc>
          <w:tcPr>
            <w:tcW w:w="1628" w:type="pct"/>
          </w:tcPr>
          <w:p w14:paraId="27D11E72" w14:textId="77777777" w:rsidR="00037589" w:rsidRPr="00037589" w:rsidRDefault="00037589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7298418" w14:textId="77777777" w:rsidR="00037589" w:rsidRPr="00037589" w:rsidRDefault="00037589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037589"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217AA8FB" wp14:editId="2562DF03">
                  <wp:extent cx="2838450" cy="2857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984759" w14:textId="496EB052" w:rsidR="00037589" w:rsidRPr="00037589" w:rsidRDefault="00037589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037589"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2FB3148D" wp14:editId="613BAD28">
                  <wp:extent cx="2857500" cy="2857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4E8D9444" w14:textId="77777777" w:rsidR="00037589" w:rsidRPr="00037589" w:rsidRDefault="00037589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37589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2 рубля (масса драгоценного металла в чистоте — 15,55 г, проба сплава — 925) имеет форму круга диаметром 33,0 мм.</w:t>
            </w:r>
          </w:p>
          <w:p w14:paraId="287DE2D9" w14:textId="77777777" w:rsidR="00037589" w:rsidRPr="00037589" w:rsidRDefault="00037589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37589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 лицевой и оборотной сторон монеты по окружности имеется выступающий кант.</w:t>
            </w:r>
          </w:p>
          <w:p w14:paraId="00747920" w14:textId="77777777" w:rsidR="00037589" w:rsidRPr="00037589" w:rsidRDefault="00037589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37589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 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«2 РУБЛЯ», дата: «2023 г.», обозначение металла по Периодической системе элементов Д.И. Менделеева, проба сплава, товарный знак Санкт-Петербургского монетного двора и масса драгоценного металла в чистоте.</w:t>
            </w:r>
          </w:p>
          <w:p w14:paraId="07825AFF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0B8517E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12B4D563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26B3A298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5D7144D1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 w:rsidRPr="00037589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На оборотной стороне монеты расположено рельефное изображение портрета А.Н. Островского на фоне поднятой театральной кулисы; слева — сцена из пьесы «Гроза», выполненная в рельефе и в технологии лазерного матирования; внизу — рельефное изображение пера, факсимиле подписи драматурга и годы его жизни: «1823» и «1886».</w:t>
            </w:r>
          </w:p>
          <w:p w14:paraId="2F7226E8" w14:textId="77777777" w:rsidR="00037589" w:rsidRDefault="00037589" w:rsidP="00037589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741FD6F1" w14:textId="442A8D0E" w:rsidR="00037589" w:rsidRPr="00037589" w:rsidRDefault="00037589" w:rsidP="00037589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37589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Боковая поверхность монеты рифленая.</w:t>
            </w:r>
          </w:p>
          <w:p w14:paraId="6B4C4C47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C3E288A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7A301EE" w14:textId="77777777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0EF5C813" w14:textId="0D2F2330" w:rsidR="00037589" w:rsidRDefault="00037589" w:rsidP="00037589">
            <w:pPr>
              <w:jc w:val="both"/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 xml:space="preserve">Информация: </w:t>
            </w:r>
            <w:r w:rsidRPr="00037589"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  <w:t>https://cbr.ru/press/pr/?file=638110426990004099COINS.htm</w:t>
            </w:r>
          </w:p>
        </w:tc>
        <w:tc>
          <w:tcPr>
            <w:tcW w:w="620" w:type="pct"/>
          </w:tcPr>
          <w:p w14:paraId="53EE3113" w14:textId="77777777" w:rsidR="00037589" w:rsidRDefault="00037589"/>
          <w:p w14:paraId="12553AE4" w14:textId="77777777" w:rsidR="00082501" w:rsidRDefault="00082501"/>
          <w:p w14:paraId="067F35A2" w14:textId="77777777" w:rsidR="00082501" w:rsidRDefault="00082501"/>
          <w:p w14:paraId="03A01773" w14:textId="77777777" w:rsidR="00082501" w:rsidRDefault="00082501"/>
          <w:p w14:paraId="1A4863D6" w14:textId="77777777" w:rsidR="00082501" w:rsidRDefault="00082501"/>
          <w:p w14:paraId="15350BF6" w14:textId="77777777" w:rsidR="00082501" w:rsidRDefault="00082501"/>
          <w:p w14:paraId="5CD19D73" w14:textId="77777777" w:rsidR="00082501" w:rsidRDefault="00082501"/>
          <w:p w14:paraId="322E93BE" w14:textId="77777777" w:rsidR="00082501" w:rsidRDefault="00082501"/>
          <w:p w14:paraId="0F1F3FDC" w14:textId="77777777" w:rsidR="00082501" w:rsidRDefault="00082501"/>
          <w:p w14:paraId="36095ABE" w14:textId="77777777" w:rsidR="00082501" w:rsidRDefault="00082501"/>
          <w:p w14:paraId="1493F611" w14:textId="77777777" w:rsidR="00082501" w:rsidRDefault="00082501"/>
          <w:p w14:paraId="21FC1F88" w14:textId="77777777" w:rsidR="00082501" w:rsidRDefault="00082501"/>
          <w:p w14:paraId="54CB2AB3" w14:textId="77777777" w:rsidR="00082501" w:rsidRDefault="00082501"/>
          <w:p w14:paraId="45A5354D" w14:textId="77777777" w:rsidR="00082501" w:rsidRDefault="00082501"/>
          <w:p w14:paraId="42CE1A07" w14:textId="77777777" w:rsidR="00082501" w:rsidRDefault="00082501"/>
          <w:p w14:paraId="0405659F" w14:textId="77777777" w:rsidR="00082501" w:rsidRDefault="00082501"/>
          <w:p w14:paraId="060930DC" w14:textId="5E182B59" w:rsidR="00082501" w:rsidRDefault="00082501">
            <w:r w:rsidRPr="00082501">
              <w:rPr>
                <w:b/>
                <w:bCs/>
              </w:rPr>
              <w:t>4 900,00 руб.</w:t>
            </w:r>
          </w:p>
        </w:tc>
      </w:tr>
      <w:tr w:rsidR="00C16A3D" w14:paraId="3FDBBDE7" w14:textId="77777777" w:rsidTr="009C2A33">
        <w:tc>
          <w:tcPr>
            <w:tcW w:w="1628" w:type="pct"/>
          </w:tcPr>
          <w:p w14:paraId="54AE057A" w14:textId="77777777" w:rsidR="00C16A3D" w:rsidRDefault="00C16A3D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19B4E0CF" wp14:editId="7C866E77">
                  <wp:extent cx="2838450" cy="2857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A2E3A1E" w14:textId="275AC390" w:rsidR="00C16A3D" w:rsidRPr="00037589" w:rsidRDefault="00C16A3D">
            <w:pPr>
              <w:rPr>
                <w:rFonts w:ascii="Times New Roman" w:hAnsi="Times New Roman" w:cs="Times New Roman"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49BACFC9" wp14:editId="04FE3598">
                  <wp:extent cx="2847975" cy="285750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31C17C38" w14:textId="77777777" w:rsidR="00C16A3D" w:rsidRPr="00C16A3D" w:rsidRDefault="00C16A3D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C16A3D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2 рубля (масса драгоценного металла в чистоте — 15,55 г, проба сплава — 925) имеет форму круга диаметром 33,0 мм.</w:t>
            </w:r>
          </w:p>
          <w:p w14:paraId="66C74409" w14:textId="77777777" w:rsidR="00C16A3D" w:rsidRPr="00C16A3D" w:rsidRDefault="00C16A3D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C16A3D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 лицевой и оборотной сторон монеты по окружности имеется выступающий кант.</w:t>
            </w:r>
          </w:p>
          <w:p w14:paraId="058A095B" w14:textId="77777777" w:rsidR="00C16A3D" w:rsidRPr="00C16A3D" w:rsidRDefault="00C16A3D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C16A3D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 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«2 РУБЛЯ», дата: «2023 г.», обозначение металла по Периодической системе элементов Д.И. Менделеева, проба сплава, товарный знак Санкт-Петербургского монетного двора и масса драгоценного металла в чистоте.</w:t>
            </w:r>
          </w:p>
          <w:p w14:paraId="7753C426" w14:textId="77777777" w:rsidR="00C16A3D" w:rsidRDefault="00C16A3D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color w:val="2B2E33"/>
                <w:spacing w:val="-3"/>
                <w:shd w:val="clear" w:color="auto" w:fill="FFFFFF"/>
              </w:rPr>
            </w:pPr>
          </w:p>
          <w:p w14:paraId="212851DF" w14:textId="77777777" w:rsidR="00C16A3D" w:rsidRDefault="00C16A3D" w:rsidP="00C16A3D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13103AD0" w14:textId="77777777" w:rsidR="00C16A3D" w:rsidRDefault="00C16A3D" w:rsidP="00C16A3D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5A2F020" w14:textId="22D9A80A" w:rsidR="00C16A3D" w:rsidRPr="00C16A3D" w:rsidRDefault="00C16A3D" w:rsidP="00C16A3D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C16A3D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 оборотной стороне монеты расположены рельефные изображения портрета С.В. Рахманинова и нотного стана на стилизованном фоне, представляющем собой композицию из волнистых радужных линий с эффектом интерференции света; вверху слева имеется рельефная надпись: «С.В. РАХМАНИНОВ», справа в две строки — годы жизни композитора: «1873» и «1943».</w:t>
            </w:r>
          </w:p>
          <w:p w14:paraId="02F0F846" w14:textId="77777777" w:rsidR="00C16A3D" w:rsidRPr="00C16A3D" w:rsidRDefault="00C16A3D" w:rsidP="00C16A3D">
            <w:pPr>
              <w:pStyle w:val="a4"/>
              <w:shd w:val="clear" w:color="auto" w:fill="FFFFFF"/>
              <w:spacing w:before="0" w:beforeAutospacing="0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C16A3D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Боковая поверхность монеты рифленая.</w:t>
            </w:r>
          </w:p>
          <w:p w14:paraId="24801D75" w14:textId="77777777" w:rsidR="00C16A3D" w:rsidRDefault="00C16A3D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color w:val="2B2E33"/>
                <w:spacing w:val="-3"/>
                <w:shd w:val="clear" w:color="auto" w:fill="FFFFFF"/>
              </w:rPr>
            </w:pPr>
          </w:p>
          <w:p w14:paraId="1A786006" w14:textId="5EF2D271" w:rsidR="00C16A3D" w:rsidRPr="00037589" w:rsidRDefault="00C16A3D" w:rsidP="00037589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2B2E33"/>
                <w:spacing w:val="-3"/>
                <w:shd w:val="clear" w:color="auto" w:fill="FFFFFF"/>
              </w:rPr>
              <w:t xml:space="preserve">Информация: </w:t>
            </w:r>
            <w:r w:rsidRPr="00C16A3D">
              <w:rPr>
                <w:color w:val="2B2E33"/>
                <w:spacing w:val="-3"/>
                <w:shd w:val="clear" w:color="auto" w:fill="FFFFFF"/>
              </w:rPr>
              <w:t>https://cbr.ru/press/pr/?file=638118996618133884COINS.htm</w:t>
            </w:r>
          </w:p>
        </w:tc>
        <w:tc>
          <w:tcPr>
            <w:tcW w:w="620" w:type="pct"/>
          </w:tcPr>
          <w:p w14:paraId="2F5C56F4" w14:textId="77777777" w:rsidR="00C16A3D" w:rsidRDefault="00C16A3D"/>
          <w:p w14:paraId="54F4DD90" w14:textId="77777777" w:rsidR="00C16A3D" w:rsidRDefault="00C16A3D"/>
          <w:p w14:paraId="74CE3CBF" w14:textId="77777777" w:rsidR="00C16A3D" w:rsidRDefault="00C16A3D"/>
          <w:p w14:paraId="6149664B" w14:textId="77777777" w:rsidR="00C16A3D" w:rsidRDefault="00C16A3D"/>
          <w:p w14:paraId="35379700" w14:textId="77777777" w:rsidR="00C16A3D" w:rsidRDefault="00C16A3D"/>
          <w:p w14:paraId="4F547A23" w14:textId="77777777" w:rsidR="00C16A3D" w:rsidRDefault="00C16A3D"/>
          <w:p w14:paraId="4CB64640" w14:textId="77777777" w:rsidR="00C16A3D" w:rsidRDefault="00C16A3D"/>
          <w:p w14:paraId="4E7A7F02" w14:textId="77777777" w:rsidR="00C16A3D" w:rsidRDefault="00C16A3D"/>
          <w:p w14:paraId="3360FB9F" w14:textId="77777777" w:rsidR="00C16A3D" w:rsidRDefault="00C16A3D"/>
          <w:p w14:paraId="1E429580" w14:textId="77777777" w:rsidR="00C16A3D" w:rsidRDefault="00C16A3D"/>
          <w:p w14:paraId="47AB7486" w14:textId="77777777" w:rsidR="00C16A3D" w:rsidRDefault="00C16A3D"/>
          <w:p w14:paraId="41EC3020" w14:textId="77777777" w:rsidR="00C16A3D" w:rsidRDefault="00C16A3D"/>
          <w:p w14:paraId="7E0D28BF" w14:textId="77777777" w:rsidR="00C16A3D" w:rsidRDefault="00C16A3D"/>
          <w:p w14:paraId="2F4B0B7F" w14:textId="77777777" w:rsidR="00C16A3D" w:rsidRDefault="00C16A3D"/>
          <w:p w14:paraId="6FF83FD3" w14:textId="77777777" w:rsidR="00C16A3D" w:rsidRDefault="00C16A3D"/>
          <w:p w14:paraId="4A12CE03" w14:textId="77777777" w:rsidR="00C16A3D" w:rsidRDefault="00C16A3D"/>
          <w:p w14:paraId="285A1147" w14:textId="77777777" w:rsidR="00C16A3D" w:rsidRDefault="00C16A3D"/>
          <w:p w14:paraId="170898D4" w14:textId="5DB84D24" w:rsidR="00C16A3D" w:rsidRDefault="00C16A3D">
            <w:r w:rsidRPr="00082501">
              <w:rPr>
                <w:b/>
                <w:bCs/>
              </w:rPr>
              <w:t>4 </w:t>
            </w:r>
            <w:r w:rsidR="00505478">
              <w:rPr>
                <w:b/>
                <w:bCs/>
                <w:lang w:val="en-US"/>
              </w:rPr>
              <w:t>8</w:t>
            </w:r>
            <w:r w:rsidRPr="00082501">
              <w:rPr>
                <w:b/>
                <w:bCs/>
              </w:rPr>
              <w:t>00,00 руб.</w:t>
            </w:r>
          </w:p>
        </w:tc>
      </w:tr>
      <w:tr w:rsidR="000A2F04" w14:paraId="7BDD5619" w14:textId="77777777" w:rsidTr="009C2A33">
        <w:tc>
          <w:tcPr>
            <w:tcW w:w="1628" w:type="pct"/>
          </w:tcPr>
          <w:p w14:paraId="3A897452" w14:textId="3D689C4F" w:rsidR="000A2F04" w:rsidRDefault="000A2F0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76754534" wp14:editId="5213FE90">
                  <wp:extent cx="2857500" cy="2847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4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415ABD" w14:textId="7342EEE8" w:rsidR="000A2F04" w:rsidRDefault="000A2F0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3E390547" w14:textId="7C9F3621" w:rsidR="000A2F04" w:rsidRDefault="000A2F0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18A305F5" wp14:editId="30097582">
                  <wp:extent cx="2847975" cy="285750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1367CE68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A2F0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25 рублей (масса драгоценного металла в чистоте — 155,5 г, проба сплава — 925) имеет форму круга диаметром 60,0 мм.</w:t>
            </w:r>
          </w:p>
          <w:p w14:paraId="3CA9AC08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7D5A1956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A2F0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«25 РУБЛЕЙ», дата: «2023 г.», обозначение металла по Периодической системе элементов Д.И. Менделеева, проба сплава, товарный знак Санкт-Петербургского монетного двора и масса драгоценного металла в чистоте.</w:t>
            </w:r>
          </w:p>
          <w:p w14:paraId="5F1FC520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3282E33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02AC9B2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03B4352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A2F0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оборотной стороне монеты расположены рельефные изображения архитектурного ансамбля Александровской слободы на фоне стилизованного изображения неба и растительного орнамента, выполненных в технике лазерного матирования, и эмблемы музея-заповедника в круглой рамке; имеются рельефные надписи: вверху по окружности на матированном участке с рельефными геральдическими фигурами единорога и льва по краям — «АЛЕКСАНДРОВСКАЯ СЛОБОДА», внизу на матированном фоне полукругом — «ВЛАДИМИРСКАЯ ОБЛАСТЬ».</w:t>
            </w:r>
          </w:p>
          <w:p w14:paraId="4A49463B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4ECB253E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DADE9B3" w14:textId="77777777" w:rsid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C8C4FFB" w14:textId="096705A1" w:rsidR="000A2F04" w:rsidRPr="000A2F04" w:rsidRDefault="000A2F04" w:rsidP="00C16A3D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color w:val="2B2E33"/>
                <w:spacing w:val="-3"/>
                <w:shd w:val="clear" w:color="auto" w:fill="FFFFFF"/>
              </w:rPr>
              <w:t>Информация: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 xml:space="preserve"> 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https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://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cbr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.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ru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/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press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/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pr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/?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file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=638143063740188905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COINS</w:t>
            </w:r>
            <w:r w:rsidRPr="000A2F04">
              <w:rPr>
                <w:color w:val="2B2E33"/>
                <w:spacing w:val="-3"/>
                <w:shd w:val="clear" w:color="auto" w:fill="FFFFFF"/>
              </w:rPr>
              <w:t>.</w:t>
            </w:r>
            <w:r w:rsidRPr="000A2F04">
              <w:rPr>
                <w:color w:val="2B2E33"/>
                <w:spacing w:val="-3"/>
                <w:shd w:val="clear" w:color="auto" w:fill="FFFFFF"/>
                <w:lang w:val="en-US"/>
              </w:rPr>
              <w:t>htm</w:t>
            </w:r>
          </w:p>
        </w:tc>
        <w:tc>
          <w:tcPr>
            <w:tcW w:w="620" w:type="pct"/>
          </w:tcPr>
          <w:p w14:paraId="7DE4D87F" w14:textId="77777777" w:rsidR="000A34DD" w:rsidRPr="004A530D" w:rsidRDefault="000A34DD"/>
          <w:p w14:paraId="2A886190" w14:textId="77777777" w:rsidR="000A34DD" w:rsidRPr="004A530D" w:rsidRDefault="000A34DD"/>
          <w:p w14:paraId="02BA1576" w14:textId="77777777" w:rsidR="000A34DD" w:rsidRPr="004A530D" w:rsidRDefault="000A34DD"/>
          <w:p w14:paraId="2892F569" w14:textId="77777777" w:rsidR="000A34DD" w:rsidRPr="004A530D" w:rsidRDefault="000A34DD"/>
          <w:p w14:paraId="576659AF" w14:textId="77777777" w:rsidR="000A34DD" w:rsidRPr="004A530D" w:rsidRDefault="000A34DD"/>
          <w:p w14:paraId="5D426462" w14:textId="77777777" w:rsidR="000A34DD" w:rsidRPr="004A530D" w:rsidRDefault="000A34DD"/>
          <w:p w14:paraId="64B0BAFA" w14:textId="77777777" w:rsidR="000A34DD" w:rsidRPr="004A530D" w:rsidRDefault="000A34DD"/>
          <w:p w14:paraId="46A58DEC" w14:textId="77777777" w:rsidR="000A34DD" w:rsidRPr="004A530D" w:rsidRDefault="000A34DD"/>
          <w:p w14:paraId="08E27DB2" w14:textId="77777777" w:rsidR="000A34DD" w:rsidRPr="004A530D" w:rsidRDefault="000A34DD"/>
          <w:p w14:paraId="46D0D851" w14:textId="77777777" w:rsidR="000A34DD" w:rsidRPr="004A530D" w:rsidRDefault="000A34DD"/>
          <w:p w14:paraId="179B20DD" w14:textId="77777777" w:rsidR="000A34DD" w:rsidRPr="004A530D" w:rsidRDefault="000A34DD"/>
          <w:p w14:paraId="3A0437B3" w14:textId="77777777" w:rsidR="000A34DD" w:rsidRPr="004A530D" w:rsidRDefault="000A34DD"/>
          <w:p w14:paraId="0C85DE4B" w14:textId="77777777" w:rsidR="000A34DD" w:rsidRPr="004A530D" w:rsidRDefault="000A34DD"/>
          <w:p w14:paraId="4CC6C584" w14:textId="77777777" w:rsidR="000A34DD" w:rsidRPr="004A530D" w:rsidRDefault="000A34DD"/>
          <w:p w14:paraId="518CDA7C" w14:textId="77777777" w:rsidR="000A34DD" w:rsidRPr="004A530D" w:rsidRDefault="000A34DD"/>
          <w:p w14:paraId="4BE1314E" w14:textId="77777777" w:rsidR="000A34DD" w:rsidRPr="004A530D" w:rsidRDefault="000A34DD"/>
          <w:p w14:paraId="7CDD7ADA" w14:textId="77777777" w:rsidR="000A34DD" w:rsidRPr="004A530D" w:rsidRDefault="000A34DD"/>
          <w:p w14:paraId="528540F9" w14:textId="77777777" w:rsidR="000A34DD" w:rsidRPr="004A530D" w:rsidRDefault="000A34DD"/>
          <w:p w14:paraId="5C6C34C0" w14:textId="77777777" w:rsidR="000A34DD" w:rsidRPr="004A530D" w:rsidRDefault="000A34DD"/>
          <w:p w14:paraId="67F85539" w14:textId="77777777" w:rsidR="000A34DD" w:rsidRPr="004A530D" w:rsidRDefault="000A34DD"/>
          <w:p w14:paraId="1DE52C33" w14:textId="0E3ACC48" w:rsidR="000A2F04" w:rsidRPr="000A34DD" w:rsidRDefault="004A530D">
            <w:r>
              <w:rPr>
                <w:b/>
                <w:bCs/>
              </w:rPr>
              <w:t>30</w:t>
            </w:r>
            <w:r w:rsidR="000A34DD" w:rsidRPr="000A34DD">
              <w:rPr>
                <w:b/>
                <w:bCs/>
                <w:lang w:val="en-US"/>
              </w:rPr>
              <w:t> 000.00</w:t>
            </w:r>
            <w:r w:rsidR="000A34DD">
              <w:rPr>
                <w:lang w:val="en-US"/>
              </w:rPr>
              <w:t xml:space="preserve"> </w:t>
            </w:r>
            <w:r w:rsidR="000A34DD">
              <w:t>руб.</w:t>
            </w:r>
          </w:p>
        </w:tc>
      </w:tr>
      <w:tr w:rsidR="00880A4A" w14:paraId="144224E9" w14:textId="77777777" w:rsidTr="009C2A33">
        <w:tc>
          <w:tcPr>
            <w:tcW w:w="1628" w:type="pct"/>
          </w:tcPr>
          <w:p w14:paraId="7465C6A2" w14:textId="2508DAFE" w:rsidR="00880A4A" w:rsidRDefault="00880A4A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7AB54957" wp14:editId="2AE55FAE">
                  <wp:extent cx="2847975" cy="2857500"/>
                  <wp:effectExtent l="0" t="0" r="9525" b="0"/>
                  <wp:docPr id="12650640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3440CB" w14:textId="72518E9C" w:rsidR="00880A4A" w:rsidRDefault="00880A4A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39249C77" wp14:editId="3D72A5DB">
                  <wp:extent cx="2857500" cy="2847975"/>
                  <wp:effectExtent l="0" t="0" r="0" b="9525"/>
                  <wp:docPr id="10594214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4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0B420ED3" w14:textId="77777777" w:rsidR="00880A4A" w:rsidRPr="00880A4A" w:rsidRDefault="00880A4A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880A4A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3 рубля (масса драгоценного металла в чистоте — 31,1 г, проба сплава — 925) имеет форму круга диаметром 39,0 мм.</w:t>
            </w:r>
          </w:p>
          <w:p w14:paraId="1979A375" w14:textId="77777777" w:rsidR="00880A4A" w:rsidRPr="00880A4A" w:rsidRDefault="00880A4A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880A4A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 лицевой и оборотной сторон монеты по окружности имеется выступающий кант.</w:t>
            </w:r>
          </w:p>
          <w:p w14:paraId="5FB40945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880A4A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«3 РУБЛЯ», дата: «2023 г.», обозначение металла по Периодической системе элементов Д.И. Менделеева, проба сплава, товарный знак Санкт-Петербургского монетного двора и масса драгоценного металла в чистоте.</w:t>
            </w:r>
          </w:p>
          <w:p w14:paraId="2E4E0252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43DD8B3A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3940FDC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C3E02F6" w14:textId="2533140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880A4A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оборотной стороне монеты расположены выполненные рельефом изображение портрета В.В. Терешковой в скафандре и стилизованное изображение чайки на фоне выполненных в технике лазерного матирования изображений Земли, звездного неба и абстрактных линий, символизирующих полет в космосе; имеются рельефные надписи: под портретом, подчеркнутая декоративной линией, — «16–19 июня 1963 г.», внизу слева по окружности — «60-ЛЕТИЕ ПЕРВОГО ПОЛЕТА В КОСМОС ЖЕНЩИНЫ-КОСМОНАВТА».</w:t>
            </w:r>
          </w:p>
          <w:p w14:paraId="4433C086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5C2E8614" w14:textId="77777777" w:rsidR="00880A4A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17A6879D" w14:textId="106DB7BD" w:rsidR="00880A4A" w:rsidRPr="000A2F04" w:rsidRDefault="00880A4A" w:rsidP="00880A4A">
            <w:pPr>
              <w:pStyle w:val="a4"/>
              <w:shd w:val="clear" w:color="auto" w:fill="FFFFFF"/>
              <w:spacing w:before="0" w:beforeAutospacing="0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Информация: </w:t>
            </w:r>
            <w:r w:rsidRPr="00880A4A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https://cbr.ru/press/pr/?file=638162829812604162COINS.htm</w:t>
            </w:r>
          </w:p>
        </w:tc>
        <w:tc>
          <w:tcPr>
            <w:tcW w:w="620" w:type="pct"/>
          </w:tcPr>
          <w:p w14:paraId="01F31524" w14:textId="77777777" w:rsidR="00880A4A" w:rsidRDefault="00880A4A"/>
          <w:p w14:paraId="4B9B3780" w14:textId="77777777" w:rsidR="00880A4A" w:rsidRDefault="00880A4A"/>
          <w:p w14:paraId="3291675C" w14:textId="77777777" w:rsidR="00880A4A" w:rsidRDefault="00880A4A"/>
          <w:p w14:paraId="4B483340" w14:textId="77777777" w:rsidR="00880A4A" w:rsidRDefault="00880A4A"/>
          <w:p w14:paraId="3B0156CC" w14:textId="77777777" w:rsidR="00880A4A" w:rsidRDefault="00880A4A"/>
          <w:p w14:paraId="67AE3213" w14:textId="77777777" w:rsidR="00880A4A" w:rsidRDefault="00880A4A"/>
          <w:p w14:paraId="189E6CAB" w14:textId="77777777" w:rsidR="00880A4A" w:rsidRDefault="00880A4A"/>
          <w:p w14:paraId="06F0CD37" w14:textId="77777777" w:rsidR="00880A4A" w:rsidRDefault="00880A4A"/>
          <w:p w14:paraId="39C1C97F" w14:textId="77777777" w:rsidR="00880A4A" w:rsidRDefault="00880A4A"/>
          <w:p w14:paraId="13067301" w14:textId="77777777" w:rsidR="00880A4A" w:rsidRDefault="00880A4A"/>
          <w:p w14:paraId="578683F5" w14:textId="77777777" w:rsidR="00880A4A" w:rsidRDefault="00880A4A"/>
          <w:p w14:paraId="1CC850CC" w14:textId="77777777" w:rsidR="00880A4A" w:rsidRDefault="00880A4A"/>
          <w:p w14:paraId="14B4D30B" w14:textId="77777777" w:rsidR="00880A4A" w:rsidRDefault="00880A4A"/>
          <w:p w14:paraId="40F5607D" w14:textId="77777777" w:rsidR="00880A4A" w:rsidRDefault="00880A4A"/>
          <w:p w14:paraId="6AAD4522" w14:textId="1EDF752D" w:rsidR="00880A4A" w:rsidRPr="004A530D" w:rsidRDefault="00D53190">
            <w:r>
              <w:rPr>
                <w:b/>
                <w:bCs/>
                <w:lang w:val="en-US"/>
              </w:rPr>
              <w:t>7</w:t>
            </w:r>
            <w:r w:rsidR="00880A4A" w:rsidRPr="00880A4A">
              <w:rPr>
                <w:b/>
                <w:bCs/>
              </w:rPr>
              <w:t xml:space="preserve"> </w:t>
            </w:r>
            <w:r w:rsidR="00A5695D">
              <w:rPr>
                <w:b/>
                <w:bCs/>
              </w:rPr>
              <w:t>0</w:t>
            </w:r>
            <w:r w:rsidR="00880A4A" w:rsidRPr="00880A4A">
              <w:rPr>
                <w:b/>
                <w:bCs/>
              </w:rPr>
              <w:t>00,00 руб</w:t>
            </w:r>
            <w:r w:rsidR="00880A4A">
              <w:t>.</w:t>
            </w:r>
          </w:p>
        </w:tc>
      </w:tr>
      <w:tr w:rsidR="00FA29A0" w14:paraId="434100B3" w14:textId="77777777" w:rsidTr="009C2A33">
        <w:tc>
          <w:tcPr>
            <w:tcW w:w="1628" w:type="pct"/>
          </w:tcPr>
          <w:p w14:paraId="086014C7" w14:textId="5D4A5E66" w:rsidR="00FA29A0" w:rsidRDefault="00FA29A0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5D394780" wp14:editId="1E166C6D">
                  <wp:extent cx="2847975" cy="2857500"/>
                  <wp:effectExtent l="0" t="0" r="9525" b="0"/>
                  <wp:docPr id="6321729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4D5E8DF" w14:textId="16D315D0" w:rsidR="00FA29A0" w:rsidRDefault="00FA29A0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6B489ED5" wp14:editId="7F345CA5">
                  <wp:extent cx="2838450" cy="2857500"/>
                  <wp:effectExtent l="0" t="0" r="0" b="0"/>
                  <wp:docPr id="11455574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5476F8FB" w14:textId="77777777" w:rsidR="00FA29A0" w:rsidRPr="00FA29A0" w:rsidRDefault="00FA29A0" w:rsidP="00FA29A0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FA29A0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3 рубля (масса драгоценного металла в чистоте — 31,1 г, проба сплава — 925) имеет форму круга диаметром 39,0 мм.</w:t>
            </w:r>
          </w:p>
          <w:p w14:paraId="290F0509" w14:textId="77777777" w:rsidR="00FA29A0" w:rsidRPr="00FA29A0" w:rsidRDefault="00FA29A0" w:rsidP="00FA29A0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FA29A0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 лицевой и оборотной сторон монеты по окружности имеется выступающий кант.</w:t>
            </w:r>
          </w:p>
          <w:p w14:paraId="6B6E84A1" w14:textId="146DAFB7" w:rsidR="00FA29A0" w:rsidRDefault="00FA29A0" w:rsidP="00FA29A0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FA29A0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«3 РУБЛЯ», дата: «2023 г.», обозначение металла по Периодической системе элементов Д.И. Менделеева, проба сплава, товарный знак Санкт-Петербургского монетного двора и масса драгоценного металла в чистоте.</w:t>
            </w:r>
          </w:p>
          <w:p w14:paraId="64843FBD" w14:textId="77777777" w:rsidR="00FA29A0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9A9DCFC" w14:textId="77777777" w:rsidR="00FA29A0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4176CE0F" w14:textId="12D548B8" w:rsidR="00FA29A0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FA29A0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оборотной стороне монеты расположены рельефные изображения герба Республики Бурятия, конного всадника в бурятском национальном костюме, здания Государственного русского драматического театра имени Н.А. Бестужева и верхушек лиственниц, а также выполненные в технике лазерного матирования изображения здания Бурятского государственного театра оперы и балета, Иволгинского дацана, силуэта парящего орла, берегов озера Байкал, травы и камней; по окружности имеются выполненные рельефом традиционный бурятский орнамент и надпись: «РЕСПУБЛИКА БУРЯТИЯ», внизу в две строки — рельефная надпись: «100 ЛЕТ», обрамленная элементами орнамента.</w:t>
            </w:r>
          </w:p>
          <w:p w14:paraId="41B92BEC" w14:textId="77777777" w:rsidR="00FA29A0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072F1FDF" w14:textId="77777777" w:rsidR="00FA29A0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D538606" w14:textId="77D6D17A" w:rsidR="00FA29A0" w:rsidRPr="00880A4A" w:rsidRDefault="00FA29A0" w:rsidP="00880A4A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Информация:</w:t>
            </w:r>
            <w:r w:rsidRPr="00FA29A0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 https://cbr.ru/press/pr/?file=638187192456085185COINS.htm</w:t>
            </w:r>
          </w:p>
        </w:tc>
        <w:tc>
          <w:tcPr>
            <w:tcW w:w="620" w:type="pct"/>
          </w:tcPr>
          <w:p w14:paraId="1C646668" w14:textId="77777777" w:rsidR="00FA29A0" w:rsidRDefault="00FA29A0"/>
          <w:p w14:paraId="2CED7E49" w14:textId="77777777" w:rsidR="00F44ABA" w:rsidRDefault="00F44ABA"/>
          <w:p w14:paraId="17B1FCAF" w14:textId="77777777" w:rsidR="00F44ABA" w:rsidRDefault="00F44ABA"/>
          <w:p w14:paraId="489B51D2" w14:textId="77777777" w:rsidR="00F44ABA" w:rsidRDefault="00F44ABA"/>
          <w:p w14:paraId="2AC39EE7" w14:textId="77777777" w:rsidR="00F44ABA" w:rsidRDefault="00F44ABA"/>
          <w:p w14:paraId="65AE8B69" w14:textId="77777777" w:rsidR="00F44ABA" w:rsidRDefault="00F44ABA"/>
          <w:p w14:paraId="1B14D0F2" w14:textId="77777777" w:rsidR="00F44ABA" w:rsidRDefault="00F44ABA"/>
          <w:p w14:paraId="1223513E" w14:textId="77777777" w:rsidR="00F44ABA" w:rsidRDefault="00F44ABA"/>
          <w:p w14:paraId="7864CCB7" w14:textId="77777777" w:rsidR="00F44ABA" w:rsidRDefault="00F44ABA"/>
          <w:p w14:paraId="1F566B0C" w14:textId="77777777" w:rsidR="00F44ABA" w:rsidRDefault="00F44ABA"/>
          <w:p w14:paraId="54D615E3" w14:textId="77777777" w:rsidR="00F44ABA" w:rsidRDefault="00F44ABA"/>
          <w:p w14:paraId="43549466" w14:textId="77777777" w:rsidR="00F44ABA" w:rsidRDefault="00F44ABA"/>
          <w:p w14:paraId="5ACF5FFE" w14:textId="77777777" w:rsidR="00F44ABA" w:rsidRDefault="00F44ABA"/>
          <w:p w14:paraId="5573FE59" w14:textId="77777777" w:rsidR="00F44ABA" w:rsidRDefault="00F44ABA"/>
          <w:p w14:paraId="484968A9" w14:textId="50AB2497" w:rsidR="00F44ABA" w:rsidRPr="00F44ABA" w:rsidRDefault="00F44ABA">
            <w:pPr>
              <w:rPr>
                <w:b/>
                <w:bCs/>
              </w:rPr>
            </w:pPr>
            <w:r w:rsidRPr="00F44ABA">
              <w:rPr>
                <w:b/>
                <w:bCs/>
              </w:rPr>
              <w:t>6 </w:t>
            </w:r>
            <w:r w:rsidR="00D14691">
              <w:rPr>
                <w:b/>
                <w:bCs/>
                <w:lang w:val="en-US"/>
              </w:rPr>
              <w:t>0</w:t>
            </w:r>
            <w:r w:rsidRPr="00F44ABA">
              <w:rPr>
                <w:b/>
                <w:bCs/>
              </w:rPr>
              <w:t>00,00 руб.</w:t>
            </w:r>
          </w:p>
        </w:tc>
      </w:tr>
      <w:tr w:rsidR="000F57F4" w14:paraId="73BFF723" w14:textId="77777777" w:rsidTr="009C2A33">
        <w:tc>
          <w:tcPr>
            <w:tcW w:w="1628" w:type="pct"/>
          </w:tcPr>
          <w:p w14:paraId="082FD41B" w14:textId="01A43F61" w:rsidR="000F57F4" w:rsidRDefault="000F57F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14540167" wp14:editId="3442CC4C">
                  <wp:extent cx="2847975" cy="2857500"/>
                  <wp:effectExtent l="0" t="0" r="9525" b="0"/>
                  <wp:docPr id="14026614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3DC9C" w14:textId="77777777" w:rsidR="000F57F4" w:rsidRDefault="000F57F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</w:p>
          <w:p w14:paraId="73B4347D" w14:textId="386B5444" w:rsidR="000F57F4" w:rsidRDefault="000F57F4">
            <w:pP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B2E33"/>
                <w:spacing w:val="-3"/>
                <w:sz w:val="24"/>
                <w:szCs w:val="24"/>
                <w:shd w:val="clear" w:color="auto" w:fill="FFFFFF"/>
              </w:rPr>
              <w:drawing>
                <wp:inline distT="0" distB="0" distL="0" distR="0" wp14:anchorId="09FDBD39" wp14:editId="0C5BCA44">
                  <wp:extent cx="2847975" cy="2857500"/>
                  <wp:effectExtent l="0" t="0" r="9525" b="0"/>
                  <wp:docPr id="20426485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857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2" w:type="pct"/>
          </w:tcPr>
          <w:p w14:paraId="42221104" w14:textId="77777777" w:rsidR="000F57F4" w:rsidRDefault="000F57F4" w:rsidP="00FA29A0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Серебряная монета номиналом 3 рубля (масса драгоценного металла в чистоте — 31,1 г, проба сплава — 925) имеет форму круга диаметром 39,0 мм.</w:t>
            </w:r>
          </w:p>
          <w:p w14:paraId="495DE6BF" w14:textId="77777777" w:rsidR="000F57F4" w:rsidRP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С лицевой и оборотной сторон монеты по окружности имеется выступающий кант.</w:t>
            </w:r>
          </w:p>
          <w:p w14:paraId="3A7B66C6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лицевой стороне монеты расположено рельефное изображение Государственного герба Российской Федерации, имеются надписи: «РОССИЙСКАЯ ФЕДЕРАЦИЯ», «БАНК РОССИИ», номинал монеты: «3 РУБЛЯ», дата: «2023 г.», обозначение металла по Периодической системе элементов Д.И. Менделеева, проба сплава, товарный знак Санкт-Петербургского монетного двора и масса драгоценного металла в чистоте.</w:t>
            </w:r>
          </w:p>
          <w:p w14:paraId="698E7299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617F38B2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19BCF3F7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4655ECCD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2E006819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На оборотной стороне монеты расположено рельефное изображение эмблемы Института законодательства и сравнительного правоведения; имеются рельефные надписи: по окружности — «ИНСТИТУТ ЗАКОНОДАТЕЛЬСТВА И СРАВНИТЕЛЬНОГО ПРАВОВЕДЕНИЯ ПРИ ПРАВИТЕЛЬСТВЕ РОССИЙСКОЙ ФЕДЕРАЦИИ», внизу в две строки — «100 ЛЕТ».</w:t>
            </w:r>
          </w:p>
          <w:p w14:paraId="689F1DE3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36466980" w14:textId="77777777" w:rsid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</w:p>
          <w:p w14:paraId="634EA036" w14:textId="088A1EF3" w:rsidR="000F57F4" w:rsidRPr="000F57F4" w:rsidRDefault="000F57F4" w:rsidP="000F57F4">
            <w:pPr>
              <w:pStyle w:val="a4"/>
              <w:shd w:val="clear" w:color="auto" w:fill="FFFFFF"/>
              <w:jc w:val="both"/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</w:pPr>
            <w:r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Информация: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 xml:space="preserve"> 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https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://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cbr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.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ru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/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press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/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pr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/?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file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=638195105462892929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COINS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eastAsia="en-US"/>
                <w14:ligatures w14:val="standardContextual"/>
              </w:rPr>
              <w:t>.</w:t>
            </w:r>
            <w:r w:rsidRPr="000F57F4">
              <w:rPr>
                <w:rFonts w:eastAsiaTheme="minorHAnsi"/>
                <w:color w:val="2B2E33"/>
                <w:spacing w:val="-3"/>
                <w:kern w:val="2"/>
                <w:shd w:val="clear" w:color="auto" w:fill="FFFFFF"/>
                <w:lang w:val="en-US" w:eastAsia="en-US"/>
                <w14:ligatures w14:val="standardContextual"/>
              </w:rPr>
              <w:t>htm</w:t>
            </w:r>
          </w:p>
        </w:tc>
        <w:tc>
          <w:tcPr>
            <w:tcW w:w="620" w:type="pct"/>
          </w:tcPr>
          <w:p w14:paraId="47CB0ACD" w14:textId="77777777" w:rsidR="000F57F4" w:rsidRDefault="000F57F4"/>
          <w:p w14:paraId="2AED23AD" w14:textId="77777777" w:rsidR="00D14691" w:rsidRDefault="00D14691"/>
          <w:p w14:paraId="1E01B69A" w14:textId="77777777" w:rsidR="00D14691" w:rsidRDefault="00D14691"/>
          <w:p w14:paraId="6724E652" w14:textId="77777777" w:rsidR="00D14691" w:rsidRDefault="00D14691"/>
          <w:p w14:paraId="06C5AB0C" w14:textId="77777777" w:rsidR="00D14691" w:rsidRDefault="00D14691"/>
          <w:p w14:paraId="69FFBD75" w14:textId="77777777" w:rsidR="00D14691" w:rsidRDefault="00D14691"/>
          <w:p w14:paraId="06AFF65B" w14:textId="77777777" w:rsidR="00D14691" w:rsidRDefault="00D14691"/>
          <w:p w14:paraId="0E70A6A0" w14:textId="77777777" w:rsidR="00D14691" w:rsidRDefault="00D14691"/>
          <w:p w14:paraId="47AE8BE1" w14:textId="77777777" w:rsidR="00D14691" w:rsidRDefault="00D14691"/>
          <w:p w14:paraId="3F1B257B" w14:textId="77777777" w:rsidR="00D14691" w:rsidRDefault="00D14691"/>
          <w:p w14:paraId="4A2E4E1A" w14:textId="77777777" w:rsidR="00D14691" w:rsidRDefault="00D14691"/>
          <w:p w14:paraId="0FB71DD2" w14:textId="77777777" w:rsidR="00D14691" w:rsidRDefault="00D14691"/>
          <w:p w14:paraId="3276187F" w14:textId="77777777" w:rsidR="00D14691" w:rsidRDefault="00D14691"/>
          <w:p w14:paraId="679DDD7D" w14:textId="77777777" w:rsidR="00D14691" w:rsidRDefault="00D14691"/>
          <w:p w14:paraId="5A651ABF" w14:textId="5560B9EE" w:rsidR="00D14691" w:rsidRPr="00D14691" w:rsidRDefault="00D14691">
            <w:pPr>
              <w:rPr>
                <w:lang w:val="en-US"/>
              </w:rPr>
            </w:pPr>
            <w:r w:rsidRPr="00F44ABA">
              <w:rPr>
                <w:b/>
                <w:bCs/>
              </w:rPr>
              <w:t>6 </w:t>
            </w:r>
            <w:r>
              <w:rPr>
                <w:b/>
                <w:bCs/>
                <w:lang w:val="en-US"/>
              </w:rPr>
              <w:t>0</w:t>
            </w:r>
            <w:r w:rsidRPr="00F44ABA">
              <w:rPr>
                <w:b/>
                <w:bCs/>
              </w:rPr>
              <w:t>00,00 руб</w:t>
            </w:r>
            <w:r>
              <w:rPr>
                <w:b/>
                <w:bCs/>
              </w:rPr>
              <w:t>.</w:t>
            </w:r>
          </w:p>
        </w:tc>
      </w:tr>
    </w:tbl>
    <w:p w14:paraId="1769C335" w14:textId="77777777" w:rsidR="00321DD3" w:rsidRDefault="00000000" w:rsidP="004962F5"/>
    <w:sectPr w:rsidR="00321DD3" w:rsidSect="005B587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63C"/>
    <w:rsid w:val="00006A6E"/>
    <w:rsid w:val="00037589"/>
    <w:rsid w:val="00082501"/>
    <w:rsid w:val="000A2F04"/>
    <w:rsid w:val="000A34DD"/>
    <w:rsid w:val="000F57F4"/>
    <w:rsid w:val="000F6837"/>
    <w:rsid w:val="002000FF"/>
    <w:rsid w:val="00242EB7"/>
    <w:rsid w:val="004962F5"/>
    <w:rsid w:val="004A530D"/>
    <w:rsid w:val="00505478"/>
    <w:rsid w:val="005B5876"/>
    <w:rsid w:val="005D7B69"/>
    <w:rsid w:val="0062260B"/>
    <w:rsid w:val="0071763C"/>
    <w:rsid w:val="00721C29"/>
    <w:rsid w:val="00823FA0"/>
    <w:rsid w:val="00880A4A"/>
    <w:rsid w:val="008834C8"/>
    <w:rsid w:val="008B0880"/>
    <w:rsid w:val="00915898"/>
    <w:rsid w:val="00964F72"/>
    <w:rsid w:val="009C2A33"/>
    <w:rsid w:val="00A115E9"/>
    <w:rsid w:val="00A5695D"/>
    <w:rsid w:val="00AF2D4B"/>
    <w:rsid w:val="00B53F38"/>
    <w:rsid w:val="00BA3FDF"/>
    <w:rsid w:val="00BF412A"/>
    <w:rsid w:val="00C16A3D"/>
    <w:rsid w:val="00D14691"/>
    <w:rsid w:val="00D53190"/>
    <w:rsid w:val="00E53AC3"/>
    <w:rsid w:val="00E67692"/>
    <w:rsid w:val="00F44ABA"/>
    <w:rsid w:val="00FA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038555"/>
  <w15:chartTrackingRefBased/>
  <w15:docId w15:val="{803EDBE9-17DA-4982-935F-23EB94D50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58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91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03758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37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hyperlink" Target="https://cbr.ru/press/pr/?file=638106754478565025COINS.htm" TargetMode="Externa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6F6DF-FE2E-4FE7-A735-DF75D4700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1797</Words>
  <Characters>10246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Тепляков М.А.</dc:creator>
  <cp:keywords/>
  <dc:description/>
  <cp:lastModifiedBy>Тепляков М.А.</cp:lastModifiedBy>
  <cp:revision>7</cp:revision>
  <dcterms:created xsi:type="dcterms:W3CDTF">2023-05-05T06:55:00Z</dcterms:created>
  <dcterms:modified xsi:type="dcterms:W3CDTF">2023-05-25T06:56:00Z</dcterms:modified>
</cp:coreProperties>
</file>