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41"/>
        <w:gridCol w:w="8014"/>
        <w:gridCol w:w="1805"/>
      </w:tblGrid>
      <w:tr w:rsidR="005B5876" w14:paraId="6C0667A4" w14:textId="77777777" w:rsidTr="005D7B69">
        <w:tc>
          <w:tcPr>
            <w:tcW w:w="1628" w:type="pct"/>
          </w:tcPr>
          <w:p w14:paraId="0D55733B" w14:textId="71AE3EBC" w:rsidR="005B5876" w:rsidRPr="005B5876" w:rsidRDefault="00AF2D4B" w:rsidP="00AF2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Визуальное представление</w:t>
            </w:r>
          </w:p>
        </w:tc>
        <w:tc>
          <w:tcPr>
            <w:tcW w:w="2752" w:type="pct"/>
          </w:tcPr>
          <w:p w14:paraId="22324F4A" w14:textId="12D08EEA" w:rsidR="005B5876" w:rsidRPr="005B5876" w:rsidRDefault="005B5876" w:rsidP="00AF2D4B">
            <w:pPr>
              <w:jc w:val="center"/>
              <w:rPr>
                <w:b/>
                <w:bCs/>
              </w:rPr>
            </w:pPr>
            <w:r w:rsidRPr="005B5876">
              <w:rPr>
                <w:b/>
                <w:bCs/>
              </w:rPr>
              <w:t>Описание</w:t>
            </w:r>
          </w:p>
        </w:tc>
        <w:tc>
          <w:tcPr>
            <w:tcW w:w="621" w:type="pct"/>
          </w:tcPr>
          <w:p w14:paraId="7F188DD7" w14:textId="1F30C2EC" w:rsidR="005B5876" w:rsidRPr="005B5876" w:rsidRDefault="005B5876" w:rsidP="00AF2D4B">
            <w:pPr>
              <w:jc w:val="center"/>
              <w:rPr>
                <w:b/>
                <w:bCs/>
              </w:rPr>
            </w:pPr>
            <w:r w:rsidRPr="005B5876">
              <w:rPr>
                <w:b/>
                <w:bCs/>
              </w:rPr>
              <w:t>Стоимость</w:t>
            </w:r>
            <w:r w:rsidR="00AF2D4B">
              <w:rPr>
                <w:b/>
                <w:bCs/>
              </w:rPr>
              <w:t xml:space="preserve"> продажи Банком</w:t>
            </w:r>
            <w:r w:rsidR="005D7B69">
              <w:rPr>
                <w:b/>
                <w:bCs/>
              </w:rPr>
              <w:t>, руб.</w:t>
            </w:r>
          </w:p>
        </w:tc>
      </w:tr>
      <w:tr w:rsidR="005B5876" w14:paraId="40601D0A" w14:textId="77777777" w:rsidTr="005D7B69">
        <w:tc>
          <w:tcPr>
            <w:tcW w:w="1628" w:type="pct"/>
          </w:tcPr>
          <w:p w14:paraId="4CC2E634" w14:textId="44FD7404" w:rsidR="005B5876" w:rsidRDefault="005B5876">
            <w:r>
              <w:rPr>
                <w:noProof/>
              </w:rPr>
              <w:drawing>
                <wp:inline distT="0" distB="0" distL="0" distR="0" wp14:anchorId="4A588935" wp14:editId="4194823B">
                  <wp:extent cx="2857500" cy="2857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9CEF46" wp14:editId="3205D85E">
                  <wp:extent cx="2857500" cy="2838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3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pct"/>
          </w:tcPr>
          <w:p w14:paraId="02F35CC9" w14:textId="77777777" w:rsidR="005B5876" w:rsidRP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 w:rsidRPr="005B5876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Золотая монета номиналом 10 рублей «Золотой червонец» (каталожный номер 5214-0009)</w:t>
            </w:r>
          </w:p>
          <w:p w14:paraId="4AF824C7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 w:rsidRPr="005B5876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Инвестиционная золотая монета номиналом 10 рублей (масса драгоценного металла в чистоте — 7,78 г, проба — 999) имеет форму круга 22,6 мм.</w:t>
            </w:r>
          </w:p>
          <w:p w14:paraId="387D414E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4AE0E1F2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 w:rsidRPr="005B5876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На лицевой стороне монеты «Золотой червонец» расположено рельефное изображение Государственного герба Российской Федерации, имеются надписи: «РОССИЙСКАЯ ФЕДЕРАЦИЯ», «БАНК РОССИИ», номинал монеты: «10 РУБЛЕЙ», обозначение металла по Периодической системе элементов Д.И. Менделеева, проба, товарный знак монетного двора и масса драгоценного металла в чистоте.</w:t>
            </w:r>
          </w:p>
          <w:p w14:paraId="169EC273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5F8BB9D1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3C42CC7A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6B6AE652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0E265D5B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2E66DAA2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7B20441D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3A4F6B9A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0C07E976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3243C3E4" w14:textId="13DFCEA9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 w:rsidRPr="005B5876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На оборотной стороне монеты в центре — крестьянин-сеятель за работой, на заднем плане: слева — лучи восходящего солнца, справа — дымящиеся заводские трубы, в центре — поле и плуг, вверху — надпись: «ОДИН ЧЕРВОНЕЦ», внизу — даты: «1923» и «2023».</w:t>
            </w:r>
          </w:p>
          <w:p w14:paraId="38ABA7B6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3EF1705E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2D12D177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385F45F0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4EC1B5E3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541BC163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1664CD8C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6C063AD2" w14:textId="2BECC5DB" w:rsidR="005B5876" w:rsidRP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 xml:space="preserve">Информация: </w:t>
            </w:r>
            <w:r w:rsidR="005D7B69" w:rsidRPr="005D7B69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https://cbr.ru/press/pr/?file=638080066336202791COINS.htm</w:t>
            </w:r>
          </w:p>
        </w:tc>
        <w:tc>
          <w:tcPr>
            <w:tcW w:w="621" w:type="pct"/>
          </w:tcPr>
          <w:p w14:paraId="0074B45B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2C71F1A7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67541AB1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6F23CD7D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4C16A87E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7DFF7005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0AE5777F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6E5B3536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1531D930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3CC8411F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1883CE5F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35F3D678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122F5438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770DBD3A" w14:textId="77777777" w:rsidR="005D7B69" w:rsidRDefault="005D7B69" w:rsidP="005D7B69">
            <w:pPr>
              <w:jc w:val="center"/>
              <w:rPr>
                <w:b/>
                <w:bCs/>
              </w:rPr>
            </w:pPr>
          </w:p>
          <w:p w14:paraId="460B73A3" w14:textId="3F2AC17B" w:rsidR="005B5876" w:rsidRPr="005D7B69" w:rsidRDefault="00E67692" w:rsidP="005D7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41 000</w:t>
            </w:r>
            <w:r w:rsidR="005D7B69" w:rsidRPr="005D7B69">
              <w:rPr>
                <w:b/>
                <w:bCs/>
              </w:rPr>
              <w:t>,00 руб.</w:t>
            </w:r>
          </w:p>
        </w:tc>
      </w:tr>
      <w:tr w:rsidR="005B5876" w14:paraId="1ACFABEE" w14:textId="77777777" w:rsidTr="005D7B69">
        <w:tc>
          <w:tcPr>
            <w:tcW w:w="1628" w:type="pct"/>
          </w:tcPr>
          <w:p w14:paraId="4246E6E5" w14:textId="6EF2D60E" w:rsidR="005B5876" w:rsidRDefault="005B5876">
            <w:r>
              <w:rPr>
                <w:noProof/>
              </w:rPr>
              <w:lastRenderedPageBreak/>
              <w:drawing>
                <wp:inline distT="0" distB="0" distL="0" distR="0" wp14:anchorId="125DF710" wp14:editId="7F4D93B6">
                  <wp:extent cx="2847340" cy="28594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285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0AD4D0" wp14:editId="3B9327F9">
                  <wp:extent cx="2847975" cy="2857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5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pct"/>
          </w:tcPr>
          <w:p w14:paraId="12A48A4D" w14:textId="77777777" w:rsidR="005B5876" w:rsidRPr="005B5876" w:rsidRDefault="005B5876">
            <w:pPr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 w:rsidRPr="005B5876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Серебряная монета номиналом 3 рубля «Георгий Победоносец» (каталожный номер 5111-0178)</w:t>
            </w:r>
          </w:p>
          <w:p w14:paraId="7366AE91" w14:textId="77777777" w:rsidR="005B5876" w:rsidRDefault="005B5876">
            <w:pPr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 w:rsidRPr="005B5876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Инвестиционная серебряная монета номиналом 3 рубля (масса драгоценного металла в чистоте — 31,1 г, проба — 999) имеет форму круга диаметром 39,0 мм.</w:t>
            </w:r>
          </w:p>
          <w:p w14:paraId="6EC364E9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 w:rsidRPr="005B5876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На лицевой стороне монеты «Георгий Победоносец» расположено рельефное изображение Государственного герба Российской Федерации, имеются надписи: «РОССИЙСКАЯ ФЕДЕРАЦИЯ», «БАНК РОССИИ», номинал монеты: «3 РУБЛЯ», дата: «2023 г.», обозначение металла по Периодической системе элементов Д.И. Менделеева, проба, товарный знак монетного двора и масса драгоценного металла в чистоте.</w:t>
            </w:r>
          </w:p>
          <w:p w14:paraId="6B8388AE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19A81899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698AAFBF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7585E3F8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68D6A2B4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099EF856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344CE73F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71101367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7D56C668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62E5F031" w14:textId="77777777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71EE13F4" w14:textId="05066F3B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 w:rsidRPr="005B5876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На оборотной стороне монеты расположено рельефное изображение Георгия Победоносца на коне, поражающего копьем змея.</w:t>
            </w:r>
          </w:p>
          <w:p w14:paraId="3C62CC90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2210E097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10E86E45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5048FF50" w14:textId="77777777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533E7110" w14:textId="2A3C65C3" w:rsid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6A18BB23" w14:textId="51D00AA0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35347EF5" w14:textId="39F746E2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5E6729AF" w14:textId="36B719C2" w:rsidR="005D7B69" w:rsidRDefault="005D7B69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</w:p>
          <w:p w14:paraId="3514A600" w14:textId="37A38392" w:rsidR="005B5876" w:rsidRPr="005B5876" w:rsidRDefault="005B5876" w:rsidP="005B5876">
            <w:pPr>
              <w:jc w:val="both"/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 xml:space="preserve">Информация: </w:t>
            </w:r>
            <w:r w:rsidR="005D7B69" w:rsidRPr="005D7B69">
              <w:rPr>
                <w:rFonts w:ascii="Times New Roman" w:hAnsi="Times New Roman" w:cs="Times New Roman"/>
                <w:color w:val="2B2E33"/>
                <w:spacing w:val="-3"/>
                <w:sz w:val="24"/>
                <w:szCs w:val="24"/>
                <w:shd w:val="clear" w:color="auto" w:fill="FFFFFF"/>
              </w:rPr>
              <w:t>https://cbr.ru/press/pr/?file=638080066336202791COINS.htm</w:t>
            </w:r>
          </w:p>
        </w:tc>
        <w:tc>
          <w:tcPr>
            <w:tcW w:w="621" w:type="pct"/>
          </w:tcPr>
          <w:p w14:paraId="48E20003" w14:textId="77777777" w:rsidR="005B5876" w:rsidRDefault="005B5876"/>
          <w:p w14:paraId="79CDCE81" w14:textId="77777777" w:rsidR="005D7B69" w:rsidRDefault="005D7B69"/>
          <w:p w14:paraId="05A3792D" w14:textId="77777777" w:rsidR="005D7B69" w:rsidRDefault="005D7B69"/>
          <w:p w14:paraId="35E5BE87" w14:textId="77777777" w:rsidR="005D7B69" w:rsidRDefault="005D7B69"/>
          <w:p w14:paraId="0E51F31B" w14:textId="77777777" w:rsidR="005D7B69" w:rsidRDefault="005D7B69"/>
          <w:p w14:paraId="7A7956D7" w14:textId="77777777" w:rsidR="005D7B69" w:rsidRDefault="005D7B69"/>
          <w:p w14:paraId="183C8A96" w14:textId="77777777" w:rsidR="005D7B69" w:rsidRDefault="005D7B69"/>
          <w:p w14:paraId="628FA68B" w14:textId="77777777" w:rsidR="005D7B69" w:rsidRDefault="005D7B69"/>
          <w:p w14:paraId="43D6FA81" w14:textId="77777777" w:rsidR="005D7B69" w:rsidRDefault="005D7B69"/>
          <w:p w14:paraId="3D846580" w14:textId="77777777" w:rsidR="005D7B69" w:rsidRDefault="005D7B69"/>
          <w:p w14:paraId="1F9057D6" w14:textId="77777777" w:rsidR="005D7B69" w:rsidRDefault="005D7B69"/>
          <w:p w14:paraId="6517089F" w14:textId="77777777" w:rsidR="005D7B69" w:rsidRDefault="005D7B69"/>
          <w:p w14:paraId="42C5B3BC" w14:textId="77777777" w:rsidR="005D7B69" w:rsidRDefault="005D7B69"/>
          <w:p w14:paraId="00FE3537" w14:textId="77777777" w:rsidR="005D7B69" w:rsidRDefault="005D7B69"/>
          <w:p w14:paraId="0E8BB4EB" w14:textId="77777777" w:rsidR="005D7B69" w:rsidRDefault="005D7B69"/>
          <w:p w14:paraId="74311A6D" w14:textId="5B59DF6E" w:rsidR="005D7B69" w:rsidRPr="005D7B69" w:rsidRDefault="00E67692" w:rsidP="005D7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3 300,00</w:t>
            </w:r>
            <w:r w:rsidR="005D7B69" w:rsidRPr="005D7B69">
              <w:rPr>
                <w:b/>
                <w:bCs/>
              </w:rPr>
              <w:t xml:space="preserve"> руб.</w:t>
            </w:r>
          </w:p>
        </w:tc>
      </w:tr>
    </w:tbl>
    <w:p w14:paraId="1769C335" w14:textId="77777777" w:rsidR="00321DD3" w:rsidRDefault="00000000"/>
    <w:sectPr w:rsidR="00321DD3" w:rsidSect="005B58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3C"/>
    <w:rsid w:val="00006A6E"/>
    <w:rsid w:val="00242EB7"/>
    <w:rsid w:val="005B5876"/>
    <w:rsid w:val="005D7B69"/>
    <w:rsid w:val="0071763C"/>
    <w:rsid w:val="008B0880"/>
    <w:rsid w:val="00964F72"/>
    <w:rsid w:val="00AF2D4B"/>
    <w:rsid w:val="00BA3FDF"/>
    <w:rsid w:val="00BF412A"/>
    <w:rsid w:val="00E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38555"/>
  <w15:chartTrackingRefBased/>
  <w15:docId w15:val="{803EDBE9-17DA-4982-935F-23EB94D5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 М.А.</dc:creator>
  <cp:keywords/>
  <dc:description/>
  <cp:lastModifiedBy>Тепляков М.А.</cp:lastModifiedBy>
  <cp:revision>5</cp:revision>
  <dcterms:created xsi:type="dcterms:W3CDTF">2023-01-10T14:00:00Z</dcterms:created>
  <dcterms:modified xsi:type="dcterms:W3CDTF">2023-01-23T06:17:00Z</dcterms:modified>
</cp:coreProperties>
</file>